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val="0"/>
          <w:bCs w:val="0"/>
          <w:caps w:val="0"/>
          <w:color w:val="auto"/>
          <w:spacing w:val="0"/>
          <w:sz w:val="20"/>
          <w:szCs w:val="20"/>
          <w:lang w:val="nl-NL" w:bidi="ar-SA"/>
        </w:rPr>
        <w:id w:val="-859123287"/>
        <w:docPartObj>
          <w:docPartGallery w:val="Table of Contents"/>
          <w:docPartUnique/>
        </w:docPartObj>
      </w:sdtPr>
      <w:sdtEndPr/>
      <w:sdtContent>
        <w:p w:rsidR="004678D1" w:rsidRDefault="004678D1">
          <w:pPr>
            <w:pStyle w:val="Kopvaninhoudsopgave"/>
          </w:pPr>
          <w:r>
            <w:rPr>
              <w:lang w:val="nl-NL"/>
            </w:rPr>
            <w:t>Liederen, spelen en verhalen – Inhoud bundel</w:t>
          </w:r>
        </w:p>
        <w:p w:rsidR="00013758" w:rsidRDefault="004678D1">
          <w:pPr>
            <w:pStyle w:val="Inhopg1"/>
            <w:tabs>
              <w:tab w:val="left" w:pos="400"/>
              <w:tab w:val="right" w:leader="dot" w:pos="9062"/>
            </w:tabs>
            <w:rPr>
              <w:noProof/>
              <w:sz w:val="22"/>
              <w:szCs w:val="22"/>
              <w:lang w:eastAsia="nl-BE"/>
            </w:rPr>
          </w:pPr>
          <w:r>
            <w:fldChar w:fldCharType="begin"/>
          </w:r>
          <w:r>
            <w:instrText xml:space="preserve"> TOC \o "1-3" \h \z \u </w:instrText>
          </w:r>
          <w:r>
            <w:fldChar w:fldCharType="separate"/>
          </w:r>
          <w:hyperlink w:anchor="_Toc409010541" w:history="1">
            <w:r w:rsidR="00013758" w:rsidRPr="004A41C8">
              <w:rPr>
                <w:rStyle w:val="Hyperlink"/>
                <w:noProof/>
              </w:rPr>
              <w:t>1.</w:t>
            </w:r>
            <w:r w:rsidR="00013758">
              <w:rPr>
                <w:noProof/>
                <w:sz w:val="22"/>
                <w:szCs w:val="22"/>
                <w:lang w:eastAsia="nl-BE"/>
              </w:rPr>
              <w:tab/>
            </w:r>
            <w:r w:rsidR="00013758" w:rsidRPr="004A41C8">
              <w:rPr>
                <w:rStyle w:val="Hyperlink"/>
                <w:noProof/>
              </w:rPr>
              <w:t>Liederen</w:t>
            </w:r>
            <w:r w:rsidR="00013758">
              <w:rPr>
                <w:noProof/>
                <w:webHidden/>
              </w:rPr>
              <w:tab/>
            </w:r>
            <w:r w:rsidR="00013758">
              <w:rPr>
                <w:noProof/>
                <w:webHidden/>
              </w:rPr>
              <w:fldChar w:fldCharType="begin"/>
            </w:r>
            <w:r w:rsidR="00013758">
              <w:rPr>
                <w:noProof/>
                <w:webHidden/>
              </w:rPr>
              <w:instrText xml:space="preserve"> PAGEREF _Toc409010541 \h </w:instrText>
            </w:r>
            <w:r w:rsidR="00013758">
              <w:rPr>
                <w:noProof/>
                <w:webHidden/>
              </w:rPr>
            </w:r>
            <w:r w:rsidR="00013758">
              <w:rPr>
                <w:noProof/>
                <w:webHidden/>
              </w:rPr>
              <w:fldChar w:fldCharType="separate"/>
            </w:r>
            <w:r w:rsidR="00CC2448">
              <w:rPr>
                <w:noProof/>
                <w:webHidden/>
              </w:rPr>
              <w:t>3</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42" w:history="1">
            <w:r w:rsidR="00013758" w:rsidRPr="004A41C8">
              <w:rPr>
                <w:rStyle w:val="Hyperlink"/>
                <w:noProof/>
              </w:rPr>
              <w:t>Liedjes gezongen door het 6</w:t>
            </w:r>
            <w:r w:rsidR="00013758" w:rsidRPr="004A41C8">
              <w:rPr>
                <w:rStyle w:val="Hyperlink"/>
                <w:noProof/>
                <w:vertAlign w:val="superscript"/>
              </w:rPr>
              <w:t>de</w:t>
            </w:r>
            <w:r w:rsidR="00013758" w:rsidRPr="004A41C8">
              <w:rPr>
                <w:rStyle w:val="Hyperlink"/>
                <w:noProof/>
              </w:rPr>
              <w:t xml:space="preserve"> leerjaar van Kintu Kimune</w:t>
            </w:r>
            <w:r w:rsidR="00013758">
              <w:rPr>
                <w:noProof/>
                <w:webHidden/>
              </w:rPr>
              <w:tab/>
            </w:r>
            <w:r w:rsidR="00013758">
              <w:rPr>
                <w:noProof/>
                <w:webHidden/>
              </w:rPr>
              <w:fldChar w:fldCharType="begin"/>
            </w:r>
            <w:r w:rsidR="00013758">
              <w:rPr>
                <w:noProof/>
                <w:webHidden/>
              </w:rPr>
              <w:instrText xml:space="preserve"> PAGEREF _Toc409010542 \h </w:instrText>
            </w:r>
            <w:r w:rsidR="00013758">
              <w:rPr>
                <w:noProof/>
                <w:webHidden/>
              </w:rPr>
            </w:r>
            <w:r w:rsidR="00013758">
              <w:rPr>
                <w:noProof/>
                <w:webHidden/>
              </w:rPr>
              <w:fldChar w:fldCharType="separate"/>
            </w:r>
            <w:r>
              <w:rPr>
                <w:noProof/>
                <w:webHidden/>
              </w:rPr>
              <w:t>3</w:t>
            </w:r>
            <w:r w:rsidR="00013758">
              <w:rPr>
                <w:noProof/>
                <w:webHidden/>
              </w:rPr>
              <w:fldChar w:fldCharType="end"/>
            </w:r>
          </w:hyperlink>
        </w:p>
        <w:p w:rsidR="00013758" w:rsidRDefault="00CC2448">
          <w:pPr>
            <w:pStyle w:val="Inhopg3"/>
            <w:tabs>
              <w:tab w:val="right" w:leader="dot" w:pos="9062"/>
            </w:tabs>
            <w:rPr>
              <w:noProof/>
              <w:sz w:val="22"/>
              <w:szCs w:val="22"/>
              <w:lang w:eastAsia="nl-BE"/>
            </w:rPr>
          </w:pPr>
          <w:hyperlink w:anchor="_Toc409010543" w:history="1">
            <w:r w:rsidR="00013758" w:rsidRPr="004A41C8">
              <w:rPr>
                <w:rStyle w:val="Hyperlink"/>
                <w:noProof/>
              </w:rPr>
              <w:t>Chant Les études</w:t>
            </w:r>
            <w:r w:rsidR="00013758">
              <w:rPr>
                <w:noProof/>
                <w:webHidden/>
              </w:rPr>
              <w:tab/>
            </w:r>
            <w:r w:rsidR="00013758">
              <w:rPr>
                <w:noProof/>
                <w:webHidden/>
              </w:rPr>
              <w:fldChar w:fldCharType="begin"/>
            </w:r>
            <w:r w:rsidR="00013758">
              <w:rPr>
                <w:noProof/>
                <w:webHidden/>
              </w:rPr>
              <w:instrText xml:space="preserve"> PAGEREF _Toc409010543 \h </w:instrText>
            </w:r>
            <w:r w:rsidR="00013758">
              <w:rPr>
                <w:noProof/>
                <w:webHidden/>
              </w:rPr>
            </w:r>
            <w:r w:rsidR="00013758">
              <w:rPr>
                <w:noProof/>
                <w:webHidden/>
              </w:rPr>
              <w:fldChar w:fldCharType="separate"/>
            </w:r>
            <w:r>
              <w:rPr>
                <w:noProof/>
                <w:webHidden/>
              </w:rPr>
              <w:t>3</w:t>
            </w:r>
            <w:r w:rsidR="00013758">
              <w:rPr>
                <w:noProof/>
                <w:webHidden/>
              </w:rPr>
              <w:fldChar w:fldCharType="end"/>
            </w:r>
          </w:hyperlink>
        </w:p>
        <w:p w:rsidR="00013758" w:rsidRDefault="00CC2448">
          <w:pPr>
            <w:pStyle w:val="Inhopg3"/>
            <w:tabs>
              <w:tab w:val="right" w:leader="dot" w:pos="9062"/>
            </w:tabs>
            <w:rPr>
              <w:noProof/>
              <w:sz w:val="22"/>
              <w:szCs w:val="22"/>
              <w:lang w:eastAsia="nl-BE"/>
            </w:rPr>
          </w:pPr>
          <w:hyperlink w:anchor="_Toc409010544" w:history="1">
            <w:r w:rsidR="00013758" w:rsidRPr="004A41C8">
              <w:rPr>
                <w:rStyle w:val="Hyperlink"/>
                <w:noProof/>
              </w:rPr>
              <w:t>Chant Badiano (Goeiedag/hallo)</w:t>
            </w:r>
            <w:r w:rsidR="00013758">
              <w:rPr>
                <w:noProof/>
                <w:webHidden/>
              </w:rPr>
              <w:tab/>
            </w:r>
            <w:r w:rsidR="00013758">
              <w:rPr>
                <w:noProof/>
                <w:webHidden/>
              </w:rPr>
              <w:fldChar w:fldCharType="begin"/>
            </w:r>
            <w:r w:rsidR="00013758">
              <w:rPr>
                <w:noProof/>
                <w:webHidden/>
              </w:rPr>
              <w:instrText xml:space="preserve"> PAGEREF _Toc409010544 \h </w:instrText>
            </w:r>
            <w:r w:rsidR="00013758">
              <w:rPr>
                <w:noProof/>
                <w:webHidden/>
              </w:rPr>
            </w:r>
            <w:r w:rsidR="00013758">
              <w:rPr>
                <w:noProof/>
                <w:webHidden/>
              </w:rPr>
              <w:fldChar w:fldCharType="separate"/>
            </w:r>
            <w:r>
              <w:rPr>
                <w:noProof/>
                <w:webHidden/>
              </w:rPr>
              <w:t>4</w:t>
            </w:r>
            <w:r w:rsidR="00013758">
              <w:rPr>
                <w:noProof/>
                <w:webHidden/>
              </w:rPr>
              <w:fldChar w:fldCharType="end"/>
            </w:r>
          </w:hyperlink>
        </w:p>
        <w:p w:rsidR="00013758" w:rsidRDefault="00CC2448">
          <w:pPr>
            <w:pStyle w:val="Inhopg3"/>
            <w:tabs>
              <w:tab w:val="right" w:leader="dot" w:pos="9062"/>
            </w:tabs>
            <w:rPr>
              <w:noProof/>
              <w:sz w:val="22"/>
              <w:szCs w:val="22"/>
              <w:lang w:eastAsia="nl-BE"/>
            </w:rPr>
          </w:pPr>
          <w:hyperlink w:anchor="_Toc409010545" w:history="1">
            <w:r w:rsidR="00013758" w:rsidRPr="004A41C8">
              <w:rPr>
                <w:rStyle w:val="Hyperlink"/>
                <w:noProof/>
              </w:rPr>
              <w:t>Un kilomètre à pied</w:t>
            </w:r>
            <w:r w:rsidR="00013758">
              <w:rPr>
                <w:noProof/>
                <w:webHidden/>
              </w:rPr>
              <w:tab/>
            </w:r>
            <w:r w:rsidR="00013758">
              <w:rPr>
                <w:noProof/>
                <w:webHidden/>
              </w:rPr>
              <w:fldChar w:fldCharType="begin"/>
            </w:r>
            <w:r w:rsidR="00013758">
              <w:rPr>
                <w:noProof/>
                <w:webHidden/>
              </w:rPr>
              <w:instrText xml:space="preserve"> PAGEREF _Toc409010545 \h </w:instrText>
            </w:r>
            <w:r w:rsidR="00013758">
              <w:rPr>
                <w:noProof/>
                <w:webHidden/>
              </w:rPr>
            </w:r>
            <w:r w:rsidR="00013758">
              <w:rPr>
                <w:noProof/>
                <w:webHidden/>
              </w:rPr>
              <w:fldChar w:fldCharType="separate"/>
            </w:r>
            <w:r>
              <w:rPr>
                <w:noProof/>
                <w:webHidden/>
              </w:rPr>
              <w:t>4</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46" w:history="1">
            <w:r w:rsidR="00013758" w:rsidRPr="004A41C8">
              <w:rPr>
                <w:rStyle w:val="Hyperlink"/>
                <w:noProof/>
              </w:rPr>
              <w:t>Olele Moliba makasi</w:t>
            </w:r>
            <w:r w:rsidR="00013758">
              <w:rPr>
                <w:noProof/>
                <w:webHidden/>
              </w:rPr>
              <w:tab/>
            </w:r>
            <w:r w:rsidR="00013758">
              <w:rPr>
                <w:noProof/>
                <w:webHidden/>
              </w:rPr>
              <w:fldChar w:fldCharType="begin"/>
            </w:r>
            <w:r w:rsidR="00013758">
              <w:rPr>
                <w:noProof/>
                <w:webHidden/>
              </w:rPr>
              <w:instrText xml:space="preserve"> PAGEREF _Toc409010546 \h </w:instrText>
            </w:r>
            <w:r w:rsidR="00013758">
              <w:rPr>
                <w:noProof/>
                <w:webHidden/>
              </w:rPr>
            </w:r>
            <w:r w:rsidR="00013758">
              <w:rPr>
                <w:noProof/>
                <w:webHidden/>
              </w:rPr>
              <w:fldChar w:fldCharType="separate"/>
            </w:r>
            <w:r>
              <w:rPr>
                <w:noProof/>
                <w:webHidden/>
              </w:rPr>
              <w:t>5</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47" w:history="1">
            <w:r w:rsidR="00013758" w:rsidRPr="004A41C8">
              <w:rPr>
                <w:rStyle w:val="Hyperlink"/>
                <w:noProof/>
                <w:lang w:val="fr-FR"/>
              </w:rPr>
              <w:t>La vie est belle (papa Wemba)</w:t>
            </w:r>
            <w:r w:rsidR="00013758">
              <w:rPr>
                <w:noProof/>
                <w:webHidden/>
              </w:rPr>
              <w:tab/>
            </w:r>
            <w:r w:rsidR="00013758">
              <w:rPr>
                <w:noProof/>
                <w:webHidden/>
              </w:rPr>
              <w:fldChar w:fldCharType="begin"/>
            </w:r>
            <w:r w:rsidR="00013758">
              <w:rPr>
                <w:noProof/>
                <w:webHidden/>
              </w:rPr>
              <w:instrText xml:space="preserve"> PAGEREF _Toc409010547 \h </w:instrText>
            </w:r>
            <w:r w:rsidR="00013758">
              <w:rPr>
                <w:noProof/>
                <w:webHidden/>
              </w:rPr>
            </w:r>
            <w:r w:rsidR="00013758">
              <w:rPr>
                <w:noProof/>
                <w:webHidden/>
              </w:rPr>
              <w:fldChar w:fldCharType="separate"/>
            </w:r>
            <w:r>
              <w:rPr>
                <w:noProof/>
                <w:webHidden/>
              </w:rPr>
              <w:t>7</w:t>
            </w:r>
            <w:r w:rsidR="00013758">
              <w:rPr>
                <w:noProof/>
                <w:webHidden/>
              </w:rPr>
              <w:fldChar w:fldCharType="end"/>
            </w:r>
          </w:hyperlink>
        </w:p>
        <w:p w:rsidR="00013758" w:rsidRDefault="00CC2448">
          <w:pPr>
            <w:pStyle w:val="Inhopg1"/>
            <w:tabs>
              <w:tab w:val="left" w:pos="400"/>
              <w:tab w:val="right" w:leader="dot" w:pos="9062"/>
            </w:tabs>
            <w:rPr>
              <w:noProof/>
              <w:sz w:val="22"/>
              <w:szCs w:val="22"/>
              <w:lang w:eastAsia="nl-BE"/>
            </w:rPr>
          </w:pPr>
          <w:hyperlink w:anchor="_Toc409010548" w:history="1">
            <w:r w:rsidR="00013758" w:rsidRPr="004A41C8">
              <w:rPr>
                <w:rStyle w:val="Hyperlink"/>
                <w:noProof/>
              </w:rPr>
              <w:t>2.</w:t>
            </w:r>
            <w:r w:rsidR="00013758">
              <w:rPr>
                <w:noProof/>
                <w:sz w:val="22"/>
                <w:szCs w:val="22"/>
                <w:lang w:eastAsia="nl-BE"/>
              </w:rPr>
              <w:tab/>
            </w:r>
            <w:r w:rsidR="00013758" w:rsidRPr="004A41C8">
              <w:rPr>
                <w:rStyle w:val="Hyperlink"/>
                <w:noProof/>
              </w:rPr>
              <w:t>Spelen</w:t>
            </w:r>
            <w:r w:rsidR="00013758">
              <w:rPr>
                <w:noProof/>
                <w:webHidden/>
              </w:rPr>
              <w:tab/>
            </w:r>
            <w:r w:rsidR="00013758">
              <w:rPr>
                <w:noProof/>
                <w:webHidden/>
              </w:rPr>
              <w:fldChar w:fldCharType="begin"/>
            </w:r>
            <w:r w:rsidR="00013758">
              <w:rPr>
                <w:noProof/>
                <w:webHidden/>
              </w:rPr>
              <w:instrText xml:space="preserve"> PAGEREF _Toc409010548 \h </w:instrText>
            </w:r>
            <w:r w:rsidR="00013758">
              <w:rPr>
                <w:noProof/>
                <w:webHidden/>
              </w:rPr>
            </w:r>
            <w:r w:rsidR="00013758">
              <w:rPr>
                <w:noProof/>
                <w:webHidden/>
              </w:rPr>
              <w:fldChar w:fldCharType="separate"/>
            </w:r>
            <w:r>
              <w:rPr>
                <w:noProof/>
                <w:webHidden/>
              </w:rPr>
              <w:t>8</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49" w:history="1">
            <w:r w:rsidR="00013758" w:rsidRPr="004A41C8">
              <w:rPr>
                <w:rStyle w:val="Hyperlink"/>
                <w:rFonts w:eastAsiaTheme="minorHAnsi"/>
                <w:noProof/>
              </w:rPr>
              <w:t>Ter inleiding</w:t>
            </w:r>
            <w:r w:rsidR="00013758">
              <w:rPr>
                <w:noProof/>
                <w:webHidden/>
              </w:rPr>
              <w:tab/>
            </w:r>
            <w:r w:rsidR="00013758">
              <w:rPr>
                <w:noProof/>
                <w:webHidden/>
              </w:rPr>
              <w:fldChar w:fldCharType="begin"/>
            </w:r>
            <w:r w:rsidR="00013758">
              <w:rPr>
                <w:noProof/>
                <w:webHidden/>
              </w:rPr>
              <w:instrText xml:space="preserve"> PAGEREF _Toc409010549 \h </w:instrText>
            </w:r>
            <w:r w:rsidR="00013758">
              <w:rPr>
                <w:noProof/>
                <w:webHidden/>
              </w:rPr>
            </w:r>
            <w:r w:rsidR="00013758">
              <w:rPr>
                <w:noProof/>
                <w:webHidden/>
              </w:rPr>
              <w:fldChar w:fldCharType="separate"/>
            </w:r>
            <w:r>
              <w:rPr>
                <w:noProof/>
                <w:webHidden/>
              </w:rPr>
              <w:t>8</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50" w:history="1">
            <w:r w:rsidR="00013758" w:rsidRPr="004A41C8">
              <w:rPr>
                <w:rStyle w:val="Hyperlink"/>
                <w:rFonts w:eastAsiaTheme="minorHAnsi"/>
                <w:noProof/>
              </w:rPr>
              <w:t>Gezelschapsspelen</w:t>
            </w:r>
            <w:r w:rsidR="00013758">
              <w:rPr>
                <w:noProof/>
                <w:webHidden/>
              </w:rPr>
              <w:tab/>
            </w:r>
            <w:r w:rsidR="00013758">
              <w:rPr>
                <w:noProof/>
                <w:webHidden/>
              </w:rPr>
              <w:fldChar w:fldCharType="begin"/>
            </w:r>
            <w:r w:rsidR="00013758">
              <w:rPr>
                <w:noProof/>
                <w:webHidden/>
              </w:rPr>
              <w:instrText xml:space="preserve"> PAGEREF _Toc409010550 \h </w:instrText>
            </w:r>
            <w:r w:rsidR="00013758">
              <w:rPr>
                <w:noProof/>
                <w:webHidden/>
              </w:rPr>
            </w:r>
            <w:r w:rsidR="00013758">
              <w:rPr>
                <w:noProof/>
                <w:webHidden/>
              </w:rPr>
              <w:fldChar w:fldCharType="separate"/>
            </w:r>
            <w:r>
              <w:rPr>
                <w:noProof/>
                <w:webHidden/>
              </w:rPr>
              <w:t>9</w:t>
            </w:r>
            <w:r w:rsidR="00013758">
              <w:rPr>
                <w:noProof/>
                <w:webHidden/>
              </w:rPr>
              <w:fldChar w:fldCharType="end"/>
            </w:r>
          </w:hyperlink>
        </w:p>
        <w:p w:rsidR="00013758" w:rsidRDefault="00CC2448">
          <w:pPr>
            <w:pStyle w:val="Inhopg3"/>
            <w:tabs>
              <w:tab w:val="right" w:leader="dot" w:pos="9062"/>
            </w:tabs>
            <w:rPr>
              <w:noProof/>
              <w:sz w:val="22"/>
              <w:szCs w:val="22"/>
              <w:lang w:eastAsia="nl-BE"/>
            </w:rPr>
          </w:pPr>
          <w:hyperlink w:anchor="_Toc409010551" w:history="1">
            <w:r w:rsidR="00013758" w:rsidRPr="004A41C8">
              <w:rPr>
                <w:rStyle w:val="Hyperlink"/>
                <w:rFonts w:eastAsiaTheme="minorHAnsi"/>
                <w:noProof/>
              </w:rPr>
              <w:t>Mancala</w:t>
            </w:r>
            <w:r w:rsidR="00013758">
              <w:rPr>
                <w:noProof/>
                <w:webHidden/>
              </w:rPr>
              <w:tab/>
            </w:r>
            <w:r w:rsidR="00013758">
              <w:rPr>
                <w:noProof/>
                <w:webHidden/>
              </w:rPr>
              <w:fldChar w:fldCharType="begin"/>
            </w:r>
            <w:r w:rsidR="00013758">
              <w:rPr>
                <w:noProof/>
                <w:webHidden/>
              </w:rPr>
              <w:instrText xml:space="preserve"> PAGEREF _Toc409010551 \h </w:instrText>
            </w:r>
            <w:r w:rsidR="00013758">
              <w:rPr>
                <w:noProof/>
                <w:webHidden/>
              </w:rPr>
            </w:r>
            <w:r w:rsidR="00013758">
              <w:rPr>
                <w:noProof/>
                <w:webHidden/>
              </w:rPr>
              <w:fldChar w:fldCharType="separate"/>
            </w:r>
            <w:r>
              <w:rPr>
                <w:noProof/>
                <w:webHidden/>
              </w:rPr>
              <w:t>9</w:t>
            </w:r>
            <w:r w:rsidR="00013758">
              <w:rPr>
                <w:noProof/>
                <w:webHidden/>
              </w:rPr>
              <w:fldChar w:fldCharType="end"/>
            </w:r>
          </w:hyperlink>
        </w:p>
        <w:p w:rsidR="00013758" w:rsidRDefault="00CC2448">
          <w:pPr>
            <w:pStyle w:val="Inhopg3"/>
            <w:tabs>
              <w:tab w:val="right" w:leader="dot" w:pos="9062"/>
            </w:tabs>
            <w:rPr>
              <w:noProof/>
              <w:sz w:val="22"/>
              <w:szCs w:val="22"/>
              <w:lang w:eastAsia="nl-BE"/>
            </w:rPr>
          </w:pPr>
          <w:hyperlink w:anchor="_Toc409010552" w:history="1">
            <w:r w:rsidR="00013758" w:rsidRPr="004A41C8">
              <w:rPr>
                <w:rStyle w:val="Hyperlink"/>
                <w:rFonts w:eastAsiaTheme="minorHAnsi"/>
                <w:noProof/>
              </w:rPr>
              <w:t>Dammen à la Congolaise</w:t>
            </w:r>
            <w:r w:rsidR="00013758">
              <w:rPr>
                <w:noProof/>
                <w:webHidden/>
              </w:rPr>
              <w:tab/>
            </w:r>
            <w:r w:rsidR="00013758">
              <w:rPr>
                <w:noProof/>
                <w:webHidden/>
              </w:rPr>
              <w:fldChar w:fldCharType="begin"/>
            </w:r>
            <w:r w:rsidR="00013758">
              <w:rPr>
                <w:noProof/>
                <w:webHidden/>
              </w:rPr>
              <w:instrText xml:space="preserve"> PAGEREF _Toc409010552 \h </w:instrText>
            </w:r>
            <w:r w:rsidR="00013758">
              <w:rPr>
                <w:noProof/>
                <w:webHidden/>
              </w:rPr>
            </w:r>
            <w:r w:rsidR="00013758">
              <w:rPr>
                <w:noProof/>
                <w:webHidden/>
              </w:rPr>
              <w:fldChar w:fldCharType="separate"/>
            </w:r>
            <w:r>
              <w:rPr>
                <w:noProof/>
                <w:webHidden/>
              </w:rPr>
              <w:t>10</w:t>
            </w:r>
            <w:r w:rsidR="00013758">
              <w:rPr>
                <w:noProof/>
                <w:webHidden/>
              </w:rPr>
              <w:fldChar w:fldCharType="end"/>
            </w:r>
          </w:hyperlink>
        </w:p>
        <w:p w:rsidR="00013758" w:rsidRDefault="00CC2448">
          <w:pPr>
            <w:pStyle w:val="Inhopg3"/>
            <w:tabs>
              <w:tab w:val="right" w:leader="dot" w:pos="9062"/>
            </w:tabs>
            <w:rPr>
              <w:noProof/>
              <w:sz w:val="22"/>
              <w:szCs w:val="22"/>
              <w:lang w:eastAsia="nl-BE"/>
            </w:rPr>
          </w:pPr>
          <w:hyperlink w:anchor="_Toc409010553" w:history="1">
            <w:r w:rsidR="00013758" w:rsidRPr="004A41C8">
              <w:rPr>
                <w:rStyle w:val="Hyperlink"/>
                <w:rFonts w:eastAsiaTheme="minorHAnsi"/>
                <w:noProof/>
              </w:rPr>
              <w:t>Het pindaspel</w:t>
            </w:r>
            <w:r w:rsidR="00013758">
              <w:rPr>
                <w:noProof/>
                <w:webHidden/>
              </w:rPr>
              <w:tab/>
            </w:r>
            <w:r w:rsidR="00013758">
              <w:rPr>
                <w:noProof/>
                <w:webHidden/>
              </w:rPr>
              <w:fldChar w:fldCharType="begin"/>
            </w:r>
            <w:r w:rsidR="00013758">
              <w:rPr>
                <w:noProof/>
                <w:webHidden/>
              </w:rPr>
              <w:instrText xml:space="preserve"> PAGEREF _Toc409010553 \h </w:instrText>
            </w:r>
            <w:r w:rsidR="00013758">
              <w:rPr>
                <w:noProof/>
                <w:webHidden/>
              </w:rPr>
            </w:r>
            <w:r w:rsidR="00013758">
              <w:rPr>
                <w:noProof/>
                <w:webHidden/>
              </w:rPr>
              <w:fldChar w:fldCharType="separate"/>
            </w:r>
            <w:r>
              <w:rPr>
                <w:noProof/>
                <w:webHidden/>
              </w:rPr>
              <w:t>11</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54" w:history="1">
            <w:r w:rsidR="00013758" w:rsidRPr="004A41C8">
              <w:rPr>
                <w:rStyle w:val="Hyperlink"/>
                <w:rFonts w:eastAsiaTheme="minorHAnsi"/>
                <w:noProof/>
              </w:rPr>
              <w:t>Groepsspelen</w:t>
            </w:r>
            <w:r w:rsidR="00013758">
              <w:rPr>
                <w:noProof/>
                <w:webHidden/>
              </w:rPr>
              <w:tab/>
            </w:r>
            <w:r w:rsidR="00013758">
              <w:rPr>
                <w:noProof/>
                <w:webHidden/>
              </w:rPr>
              <w:fldChar w:fldCharType="begin"/>
            </w:r>
            <w:r w:rsidR="00013758">
              <w:rPr>
                <w:noProof/>
                <w:webHidden/>
              </w:rPr>
              <w:instrText xml:space="preserve"> PAGEREF _Toc409010554 \h </w:instrText>
            </w:r>
            <w:r w:rsidR="00013758">
              <w:rPr>
                <w:noProof/>
                <w:webHidden/>
              </w:rPr>
            </w:r>
            <w:r w:rsidR="00013758">
              <w:rPr>
                <w:noProof/>
                <w:webHidden/>
              </w:rPr>
              <w:fldChar w:fldCharType="separate"/>
            </w:r>
            <w:r>
              <w:rPr>
                <w:noProof/>
                <w:webHidden/>
              </w:rPr>
              <w:t>12</w:t>
            </w:r>
            <w:r w:rsidR="00013758">
              <w:rPr>
                <w:noProof/>
                <w:webHidden/>
              </w:rPr>
              <w:fldChar w:fldCharType="end"/>
            </w:r>
          </w:hyperlink>
        </w:p>
        <w:p w:rsidR="00013758" w:rsidRDefault="00CC2448">
          <w:pPr>
            <w:pStyle w:val="Inhopg1"/>
            <w:tabs>
              <w:tab w:val="left" w:pos="400"/>
              <w:tab w:val="right" w:leader="dot" w:pos="9062"/>
            </w:tabs>
            <w:rPr>
              <w:noProof/>
              <w:sz w:val="22"/>
              <w:szCs w:val="22"/>
              <w:lang w:eastAsia="nl-BE"/>
            </w:rPr>
          </w:pPr>
          <w:hyperlink w:anchor="_Toc409010555" w:history="1">
            <w:r w:rsidR="00013758" w:rsidRPr="004A41C8">
              <w:rPr>
                <w:rStyle w:val="Hyperlink"/>
                <w:rFonts w:eastAsiaTheme="minorHAnsi"/>
                <w:noProof/>
              </w:rPr>
              <w:t>3.</w:t>
            </w:r>
            <w:r w:rsidR="00013758">
              <w:rPr>
                <w:noProof/>
                <w:sz w:val="22"/>
                <w:szCs w:val="22"/>
                <w:lang w:eastAsia="nl-BE"/>
              </w:rPr>
              <w:tab/>
            </w:r>
            <w:r w:rsidR="00013758" w:rsidRPr="004A41C8">
              <w:rPr>
                <w:rStyle w:val="Hyperlink"/>
                <w:rFonts w:eastAsiaTheme="minorHAnsi"/>
                <w:noProof/>
              </w:rPr>
              <w:t>Verhalen</w:t>
            </w:r>
            <w:r w:rsidR="00013758">
              <w:rPr>
                <w:noProof/>
                <w:webHidden/>
              </w:rPr>
              <w:tab/>
            </w:r>
            <w:r w:rsidR="00013758">
              <w:rPr>
                <w:noProof/>
                <w:webHidden/>
              </w:rPr>
              <w:fldChar w:fldCharType="begin"/>
            </w:r>
            <w:r w:rsidR="00013758">
              <w:rPr>
                <w:noProof/>
                <w:webHidden/>
              </w:rPr>
              <w:instrText xml:space="preserve"> PAGEREF _Toc409010555 \h </w:instrText>
            </w:r>
            <w:r w:rsidR="00013758">
              <w:rPr>
                <w:noProof/>
                <w:webHidden/>
              </w:rPr>
            </w:r>
            <w:r w:rsidR="00013758">
              <w:rPr>
                <w:noProof/>
                <w:webHidden/>
              </w:rPr>
              <w:fldChar w:fldCharType="separate"/>
            </w:r>
            <w:r>
              <w:rPr>
                <w:noProof/>
                <w:webHidden/>
              </w:rPr>
              <w:t>14</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56" w:history="1">
            <w:r w:rsidR="00013758" w:rsidRPr="004A41C8">
              <w:rPr>
                <w:rStyle w:val="Hyperlink"/>
                <w:noProof/>
              </w:rPr>
              <w:t>De oorsprong van kinderen, eten en drinken.</w:t>
            </w:r>
            <w:r w:rsidR="00013758">
              <w:rPr>
                <w:noProof/>
                <w:webHidden/>
              </w:rPr>
              <w:tab/>
            </w:r>
            <w:r w:rsidR="00013758">
              <w:rPr>
                <w:noProof/>
                <w:webHidden/>
              </w:rPr>
              <w:fldChar w:fldCharType="begin"/>
            </w:r>
            <w:r w:rsidR="00013758">
              <w:rPr>
                <w:noProof/>
                <w:webHidden/>
              </w:rPr>
              <w:instrText xml:space="preserve"> PAGEREF _Toc409010556 \h </w:instrText>
            </w:r>
            <w:r w:rsidR="00013758">
              <w:rPr>
                <w:noProof/>
                <w:webHidden/>
              </w:rPr>
            </w:r>
            <w:r w:rsidR="00013758">
              <w:rPr>
                <w:noProof/>
                <w:webHidden/>
              </w:rPr>
              <w:fldChar w:fldCharType="separate"/>
            </w:r>
            <w:r>
              <w:rPr>
                <w:noProof/>
                <w:webHidden/>
              </w:rPr>
              <w:t>14</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57" w:history="1">
            <w:r w:rsidR="00013758" w:rsidRPr="004A41C8">
              <w:rPr>
                <w:rStyle w:val="Hyperlink"/>
                <w:noProof/>
              </w:rPr>
              <w:t>Het vertelsel van Kabundi en de dieren</w:t>
            </w:r>
            <w:r w:rsidR="00013758">
              <w:rPr>
                <w:noProof/>
                <w:webHidden/>
              </w:rPr>
              <w:tab/>
            </w:r>
            <w:r w:rsidR="00013758">
              <w:rPr>
                <w:noProof/>
                <w:webHidden/>
              </w:rPr>
              <w:fldChar w:fldCharType="begin"/>
            </w:r>
            <w:r w:rsidR="00013758">
              <w:rPr>
                <w:noProof/>
                <w:webHidden/>
              </w:rPr>
              <w:instrText xml:space="preserve"> PAGEREF _Toc409010557 \h </w:instrText>
            </w:r>
            <w:r w:rsidR="00013758">
              <w:rPr>
                <w:noProof/>
                <w:webHidden/>
              </w:rPr>
            </w:r>
            <w:r w:rsidR="00013758">
              <w:rPr>
                <w:noProof/>
                <w:webHidden/>
              </w:rPr>
              <w:fldChar w:fldCharType="separate"/>
            </w:r>
            <w:r>
              <w:rPr>
                <w:noProof/>
                <w:webHidden/>
              </w:rPr>
              <w:t>15</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58" w:history="1">
            <w:r w:rsidR="00013758" w:rsidRPr="004A41C8">
              <w:rPr>
                <w:rStyle w:val="Hyperlink"/>
                <w:rFonts w:eastAsiaTheme="minorHAnsi"/>
                <w:noProof/>
              </w:rPr>
              <w:t>Jaloezie brengt geen geluk</w:t>
            </w:r>
            <w:r w:rsidR="00013758">
              <w:rPr>
                <w:noProof/>
                <w:webHidden/>
              </w:rPr>
              <w:tab/>
            </w:r>
            <w:r w:rsidR="00013758">
              <w:rPr>
                <w:noProof/>
                <w:webHidden/>
              </w:rPr>
              <w:fldChar w:fldCharType="begin"/>
            </w:r>
            <w:r w:rsidR="00013758">
              <w:rPr>
                <w:noProof/>
                <w:webHidden/>
              </w:rPr>
              <w:instrText xml:space="preserve"> PAGEREF _Toc409010558 \h </w:instrText>
            </w:r>
            <w:r w:rsidR="00013758">
              <w:rPr>
                <w:noProof/>
                <w:webHidden/>
              </w:rPr>
            </w:r>
            <w:r w:rsidR="00013758">
              <w:rPr>
                <w:noProof/>
                <w:webHidden/>
              </w:rPr>
              <w:fldChar w:fldCharType="separate"/>
            </w:r>
            <w:r>
              <w:rPr>
                <w:noProof/>
                <w:webHidden/>
              </w:rPr>
              <w:t>16</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59" w:history="1">
            <w:r w:rsidR="00013758" w:rsidRPr="004A41C8">
              <w:rPr>
                <w:rStyle w:val="Hyperlink"/>
                <w:rFonts w:eastAsiaTheme="minorHAnsi"/>
                <w:noProof/>
              </w:rPr>
              <w:t>Mpele en de kameleons</w:t>
            </w:r>
            <w:r w:rsidR="00013758">
              <w:rPr>
                <w:noProof/>
                <w:webHidden/>
              </w:rPr>
              <w:tab/>
            </w:r>
            <w:r w:rsidR="00013758">
              <w:rPr>
                <w:noProof/>
                <w:webHidden/>
              </w:rPr>
              <w:fldChar w:fldCharType="begin"/>
            </w:r>
            <w:r w:rsidR="00013758">
              <w:rPr>
                <w:noProof/>
                <w:webHidden/>
              </w:rPr>
              <w:instrText xml:space="preserve"> PAGEREF _Toc409010559 \h </w:instrText>
            </w:r>
            <w:r w:rsidR="00013758">
              <w:rPr>
                <w:noProof/>
                <w:webHidden/>
              </w:rPr>
            </w:r>
            <w:r w:rsidR="00013758">
              <w:rPr>
                <w:noProof/>
                <w:webHidden/>
              </w:rPr>
              <w:fldChar w:fldCharType="separate"/>
            </w:r>
            <w:r>
              <w:rPr>
                <w:noProof/>
                <w:webHidden/>
              </w:rPr>
              <w:t>18</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60" w:history="1">
            <w:r w:rsidR="00013758" w:rsidRPr="004A41C8">
              <w:rPr>
                <w:rStyle w:val="Hyperlink"/>
                <w:rFonts w:eastAsiaTheme="minorHAnsi"/>
                <w:noProof/>
              </w:rPr>
              <w:t>Zon, maan en sterren</w:t>
            </w:r>
            <w:r w:rsidR="00013758">
              <w:rPr>
                <w:noProof/>
                <w:webHidden/>
              </w:rPr>
              <w:tab/>
            </w:r>
            <w:r w:rsidR="00013758">
              <w:rPr>
                <w:noProof/>
                <w:webHidden/>
              </w:rPr>
              <w:fldChar w:fldCharType="begin"/>
            </w:r>
            <w:r w:rsidR="00013758">
              <w:rPr>
                <w:noProof/>
                <w:webHidden/>
              </w:rPr>
              <w:instrText xml:space="preserve"> PAGEREF _Toc409010560 \h </w:instrText>
            </w:r>
            <w:r w:rsidR="00013758">
              <w:rPr>
                <w:noProof/>
                <w:webHidden/>
              </w:rPr>
            </w:r>
            <w:r w:rsidR="00013758">
              <w:rPr>
                <w:noProof/>
                <w:webHidden/>
              </w:rPr>
              <w:fldChar w:fldCharType="separate"/>
            </w:r>
            <w:r>
              <w:rPr>
                <w:noProof/>
                <w:webHidden/>
              </w:rPr>
              <w:t>20</w:t>
            </w:r>
            <w:r w:rsidR="00013758">
              <w:rPr>
                <w:noProof/>
                <w:webHidden/>
              </w:rPr>
              <w:fldChar w:fldCharType="end"/>
            </w:r>
          </w:hyperlink>
        </w:p>
        <w:p w:rsidR="00013758" w:rsidRDefault="00CC2448">
          <w:pPr>
            <w:pStyle w:val="Inhopg2"/>
            <w:tabs>
              <w:tab w:val="right" w:leader="dot" w:pos="9062"/>
            </w:tabs>
            <w:rPr>
              <w:noProof/>
              <w:sz w:val="22"/>
              <w:szCs w:val="22"/>
              <w:lang w:eastAsia="nl-BE"/>
            </w:rPr>
          </w:pPr>
          <w:hyperlink w:anchor="_Toc409010561" w:history="1">
            <w:r w:rsidR="00013758" w:rsidRPr="004A41C8">
              <w:rPr>
                <w:rStyle w:val="Hyperlink"/>
                <w:rFonts w:eastAsiaTheme="minorHAnsi"/>
                <w:noProof/>
              </w:rPr>
              <w:t>Mapesi</w:t>
            </w:r>
            <w:r w:rsidR="00013758">
              <w:rPr>
                <w:noProof/>
                <w:webHidden/>
              </w:rPr>
              <w:tab/>
            </w:r>
            <w:r w:rsidR="00013758">
              <w:rPr>
                <w:noProof/>
                <w:webHidden/>
              </w:rPr>
              <w:fldChar w:fldCharType="begin"/>
            </w:r>
            <w:r w:rsidR="00013758">
              <w:rPr>
                <w:noProof/>
                <w:webHidden/>
              </w:rPr>
              <w:instrText xml:space="preserve"> PAGEREF _Toc409010561 \h </w:instrText>
            </w:r>
            <w:r w:rsidR="00013758">
              <w:rPr>
                <w:noProof/>
                <w:webHidden/>
              </w:rPr>
            </w:r>
            <w:r w:rsidR="00013758">
              <w:rPr>
                <w:noProof/>
                <w:webHidden/>
              </w:rPr>
              <w:fldChar w:fldCharType="separate"/>
            </w:r>
            <w:r>
              <w:rPr>
                <w:noProof/>
                <w:webHidden/>
              </w:rPr>
              <w:t>22</w:t>
            </w:r>
            <w:r w:rsidR="00013758">
              <w:rPr>
                <w:noProof/>
                <w:webHidden/>
              </w:rPr>
              <w:fldChar w:fldCharType="end"/>
            </w:r>
          </w:hyperlink>
        </w:p>
        <w:p w:rsidR="004678D1" w:rsidRDefault="004678D1">
          <w:pPr>
            <w:rPr>
              <w:b/>
              <w:bCs/>
              <w:lang w:val="nl-NL"/>
            </w:rPr>
          </w:pPr>
          <w:r>
            <w:rPr>
              <w:b/>
              <w:bCs/>
              <w:lang w:val="nl-NL"/>
            </w:rPr>
            <w:fldChar w:fldCharType="end"/>
          </w:r>
        </w:p>
      </w:sdtContent>
    </w:sdt>
    <w:p w:rsidR="004678D1" w:rsidRDefault="004678D1" w:rsidP="004678D1">
      <w:pPr>
        <w:rPr>
          <w:lang w:val="nl-NL"/>
        </w:rPr>
      </w:pPr>
      <w:r>
        <w:rPr>
          <w:lang w:val="nl-NL"/>
        </w:rPr>
        <w:br w:type="page"/>
      </w:r>
    </w:p>
    <w:p w:rsidR="004678D1" w:rsidRDefault="004678D1">
      <w:pPr>
        <w:rPr>
          <w:b/>
          <w:bCs/>
          <w:lang w:val="nl-NL"/>
        </w:rPr>
      </w:pPr>
    </w:p>
    <w:p w:rsidR="004678D1" w:rsidRDefault="004678D1">
      <w:pPr>
        <w:rPr>
          <w:lang w:val="nl-NL"/>
        </w:rPr>
      </w:pPr>
      <w:r>
        <w:rPr>
          <w:lang w:val="nl-NL"/>
        </w:rPr>
        <w:br w:type="page"/>
      </w:r>
    </w:p>
    <w:p w:rsidR="004678D1" w:rsidRDefault="004678D1">
      <w:pPr>
        <w:sectPr w:rsidR="004678D1" w:rsidSect="003C1FFC">
          <w:headerReference w:type="default" r:id="rId9"/>
          <w:footerReference w:type="default" r:id="rId10"/>
          <w:pgSz w:w="11906" w:h="16838"/>
          <w:pgMar w:top="1417" w:right="1417" w:bottom="1417" w:left="1417" w:header="708" w:footer="708" w:gutter="0"/>
          <w:pgNumType w:fmt="lowerRoman"/>
          <w:cols w:space="708"/>
          <w:docGrid w:linePitch="360"/>
        </w:sectPr>
      </w:pPr>
    </w:p>
    <w:p w:rsidR="00B77D77" w:rsidRDefault="004678D1" w:rsidP="00093D7E">
      <w:pPr>
        <w:pStyle w:val="Kop1"/>
        <w:numPr>
          <w:ilvl w:val="0"/>
          <w:numId w:val="4"/>
        </w:numPr>
      </w:pPr>
      <w:bookmarkStart w:id="1" w:name="_Toc409010541"/>
      <w:r>
        <w:lastRenderedPageBreak/>
        <w:t>Liederen</w:t>
      </w:r>
      <w:bookmarkEnd w:id="1"/>
    </w:p>
    <w:p w:rsidR="00A25CDC" w:rsidRDefault="00A25CDC" w:rsidP="00B77D77">
      <w:pPr>
        <w:pStyle w:val="Kop2"/>
      </w:pPr>
      <w:bookmarkStart w:id="2" w:name="_Toc409010542"/>
      <w:r>
        <w:t>Liedjes gezongen door het 6</w:t>
      </w:r>
      <w:r w:rsidRPr="00A25CDC">
        <w:rPr>
          <w:vertAlign w:val="superscript"/>
        </w:rPr>
        <w:t>de</w:t>
      </w:r>
      <w:r>
        <w:t xml:space="preserve"> leerjaar van Kintu Kimune</w:t>
      </w:r>
      <w:bookmarkEnd w:id="2"/>
    </w:p>
    <w:p w:rsidR="00A25CDC" w:rsidRDefault="00A25CDC">
      <w:pPr>
        <w:rPr>
          <w:b/>
        </w:rPr>
      </w:pPr>
      <w:r w:rsidRPr="00A25CDC">
        <w:t xml:space="preserve">We vroegen aan papa Nunu om enkele liedjes te zingen met zijn klas. </w:t>
      </w:r>
      <w:r>
        <w:t>Wat hij – zoals alles overigens – met enthousiasme deed (en zijn leerlingen ook). Omdat deze liedjes niet in de film terechtkwamen en omdat ze toch mooi materiaal zijn, nemen we ze graag in deze bundel op. We filmden de liedjes ook met de camera die we meehadden, voor wie ze ook zelf even wil zingen (of ze wil laten beluisteren) …</w:t>
      </w:r>
      <w:r>
        <w:rPr>
          <w:b/>
        </w:rPr>
        <w:t xml:space="preserve"> </w:t>
      </w:r>
    </w:p>
    <w:p w:rsidR="00A25CDC" w:rsidRPr="00A25CDC" w:rsidRDefault="00A25CDC" w:rsidP="00B77D77">
      <w:pPr>
        <w:pStyle w:val="Kop3"/>
      </w:pPr>
      <w:bookmarkStart w:id="3" w:name="_Toc409010543"/>
      <w:r>
        <w:t>Chant Les études</w:t>
      </w:r>
      <w:bookmarkEnd w:id="3"/>
    </w:p>
    <w:p w:rsidR="00F84F15" w:rsidRPr="00A25CDC" w:rsidRDefault="00A25CDC">
      <w:pPr>
        <w:rPr>
          <w:lang w:val="fr-FR"/>
        </w:rPr>
      </w:pPr>
      <w:r>
        <w:rPr>
          <w:noProof/>
          <w:lang w:eastAsia="nl-BE"/>
        </w:rPr>
        <w:drawing>
          <wp:inline distT="0" distB="0" distL="0" distR="0" wp14:anchorId="5A31FAB9" wp14:editId="4A6C7408">
            <wp:extent cx="5756330" cy="4009292"/>
            <wp:effectExtent l="0" t="0" r="0" b="0"/>
            <wp:docPr id="1" name="Afbeelding 1" descr="S:\sensibilisatie en educatie\Zuidactie\15\foto's\Kintu Kimune\liedjes\IMG_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nsibilisatie en educatie\Zuidactie\15\foto's\Kintu Kimune\liedjes\IMG_50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73" b="3055"/>
                    <a:stretch/>
                  </pic:blipFill>
                  <pic:spPr bwMode="auto">
                    <a:xfrm>
                      <a:off x="0" y="0"/>
                      <a:ext cx="5760720" cy="4012349"/>
                    </a:xfrm>
                    <a:prstGeom prst="rect">
                      <a:avLst/>
                    </a:prstGeom>
                    <a:noFill/>
                    <a:ln>
                      <a:noFill/>
                    </a:ln>
                    <a:extLst>
                      <a:ext uri="{53640926-AAD7-44D8-BBD7-CCE9431645EC}">
                        <a14:shadowObscured xmlns:a14="http://schemas.microsoft.com/office/drawing/2010/main"/>
                      </a:ext>
                    </a:extLst>
                  </pic:spPr>
                </pic:pic>
              </a:graphicData>
            </a:graphic>
          </wp:inline>
        </w:drawing>
      </w:r>
    </w:p>
    <w:p w:rsidR="00A25CDC" w:rsidRPr="00A25CDC" w:rsidRDefault="00A25CDC" w:rsidP="00A25CDC">
      <w:pPr>
        <w:ind w:firstLine="708"/>
        <w:rPr>
          <w:i/>
          <w:lang w:val="fr-FR"/>
        </w:rPr>
      </w:pPr>
      <w:r w:rsidRPr="00A25CDC">
        <w:rPr>
          <w:i/>
          <w:lang w:val="fr-FR"/>
        </w:rPr>
        <w:t>Tekst :</w:t>
      </w:r>
    </w:p>
    <w:p w:rsidR="00F84F15" w:rsidRPr="00F84F15" w:rsidRDefault="00F84F15" w:rsidP="00A25CDC">
      <w:pPr>
        <w:spacing w:before="0" w:after="0" w:line="240" w:lineRule="auto"/>
        <w:ind w:firstLine="708"/>
        <w:rPr>
          <w:lang w:val="fr-FR"/>
        </w:rPr>
      </w:pPr>
      <w:r w:rsidRPr="00F84F15">
        <w:rPr>
          <w:lang w:val="fr-FR"/>
        </w:rPr>
        <w:t>Les études, assurent la vie</w:t>
      </w:r>
    </w:p>
    <w:p w:rsidR="00F84F15" w:rsidRDefault="00F84F15" w:rsidP="00A25CDC">
      <w:pPr>
        <w:spacing w:before="0" w:after="0" w:line="240" w:lineRule="auto"/>
        <w:ind w:firstLine="708"/>
        <w:rPr>
          <w:lang w:val="fr-FR"/>
        </w:rPr>
      </w:pPr>
      <w:r w:rsidRPr="00F84F15">
        <w:rPr>
          <w:lang w:val="fr-FR"/>
        </w:rPr>
        <w:t>Le ch</w:t>
      </w:r>
      <w:r>
        <w:rPr>
          <w:lang w:val="fr-FR"/>
        </w:rPr>
        <w:t>ômage assure la misère</w:t>
      </w:r>
    </w:p>
    <w:p w:rsidR="00F84F15" w:rsidRDefault="00F84F15" w:rsidP="00A25CDC">
      <w:pPr>
        <w:spacing w:before="0" w:after="0" w:line="240" w:lineRule="auto"/>
        <w:rPr>
          <w:lang w:val="fr-FR"/>
        </w:rPr>
      </w:pPr>
    </w:p>
    <w:p w:rsidR="00F84F15" w:rsidRDefault="00F84F15" w:rsidP="00A25CDC">
      <w:pPr>
        <w:spacing w:before="0" w:after="0" w:line="240" w:lineRule="auto"/>
        <w:ind w:firstLine="708"/>
        <w:rPr>
          <w:lang w:val="fr-FR"/>
        </w:rPr>
      </w:pPr>
      <w:r>
        <w:rPr>
          <w:lang w:val="fr-FR"/>
        </w:rPr>
        <w:t>Les études oui oui oui (x2)</w:t>
      </w:r>
    </w:p>
    <w:p w:rsidR="00F84F15" w:rsidRDefault="00F84F15" w:rsidP="00A25CDC">
      <w:pPr>
        <w:spacing w:before="0" w:after="0" w:line="240" w:lineRule="auto"/>
        <w:ind w:firstLine="708"/>
        <w:rPr>
          <w:lang w:val="fr-FR"/>
        </w:rPr>
      </w:pPr>
      <w:r>
        <w:rPr>
          <w:lang w:val="fr-FR"/>
        </w:rPr>
        <w:t>Les études assurent la vie</w:t>
      </w:r>
    </w:p>
    <w:p w:rsidR="00F84F15" w:rsidRDefault="00F84F15" w:rsidP="00A25CDC">
      <w:pPr>
        <w:spacing w:before="0" w:after="0" w:line="240" w:lineRule="auto"/>
        <w:rPr>
          <w:lang w:val="fr-FR"/>
        </w:rPr>
      </w:pPr>
    </w:p>
    <w:p w:rsidR="00F84F15" w:rsidRDefault="00F84F15" w:rsidP="00A25CDC">
      <w:pPr>
        <w:spacing w:before="0" w:after="0" w:line="240" w:lineRule="auto"/>
        <w:ind w:firstLine="708"/>
        <w:rPr>
          <w:lang w:val="fr-FR"/>
        </w:rPr>
      </w:pPr>
      <w:r>
        <w:rPr>
          <w:lang w:val="fr-FR"/>
        </w:rPr>
        <w:t>Le chômage non non non (x2)</w:t>
      </w:r>
    </w:p>
    <w:p w:rsidR="00F84F15" w:rsidRDefault="00F84F15" w:rsidP="00A25CDC">
      <w:pPr>
        <w:spacing w:before="0" w:after="0" w:line="240" w:lineRule="auto"/>
        <w:ind w:firstLine="708"/>
        <w:rPr>
          <w:lang w:val="fr-FR"/>
        </w:rPr>
      </w:pPr>
      <w:r>
        <w:rPr>
          <w:lang w:val="fr-FR"/>
        </w:rPr>
        <w:t>Le chômage assure la misère</w:t>
      </w:r>
    </w:p>
    <w:p w:rsidR="00A25CDC" w:rsidRDefault="00A25CDC" w:rsidP="00A25CDC">
      <w:pPr>
        <w:spacing w:before="0" w:after="0" w:line="240" w:lineRule="auto"/>
        <w:rPr>
          <w:lang w:val="fr-FR"/>
        </w:rPr>
      </w:pPr>
    </w:p>
    <w:p w:rsidR="00A25CDC" w:rsidRDefault="00A25CDC" w:rsidP="00A25CDC">
      <w:pPr>
        <w:spacing w:before="0" w:after="0" w:line="240" w:lineRule="auto"/>
        <w:ind w:firstLine="708"/>
        <w:rPr>
          <w:i/>
          <w:lang w:val="fr-FR"/>
        </w:rPr>
      </w:pPr>
      <w:r w:rsidRPr="00A25CDC">
        <w:rPr>
          <w:i/>
          <w:lang w:val="fr-FR"/>
        </w:rPr>
        <w:t xml:space="preserve">(Vrije) vertaling : </w:t>
      </w:r>
    </w:p>
    <w:p w:rsidR="00A25CDC" w:rsidRPr="00A25CDC" w:rsidRDefault="00A25CDC" w:rsidP="00874017">
      <w:pPr>
        <w:spacing w:before="0" w:after="0" w:line="240" w:lineRule="auto"/>
        <w:ind w:firstLine="708"/>
        <w:rPr>
          <w:i/>
        </w:rPr>
      </w:pPr>
      <w:r w:rsidRPr="00A25CDC">
        <w:rPr>
          <w:i/>
        </w:rPr>
        <w:t>Studeren geeft zekerheid op een mooi leven, werkloosheid verzekert miserie.</w:t>
      </w:r>
    </w:p>
    <w:p w:rsidR="00A25CDC" w:rsidRDefault="00A25CDC" w:rsidP="00A25CDC">
      <w:pPr>
        <w:spacing w:before="0" w:after="0" w:line="240" w:lineRule="auto"/>
        <w:rPr>
          <w:i/>
        </w:rPr>
      </w:pPr>
    </w:p>
    <w:p w:rsidR="00A25CDC" w:rsidRDefault="00A25CDC" w:rsidP="00A25CDC">
      <w:pPr>
        <w:spacing w:before="0" w:after="0" w:line="240" w:lineRule="auto"/>
        <w:rPr>
          <w:i/>
        </w:rPr>
      </w:pPr>
    </w:p>
    <w:p w:rsidR="00A25CDC" w:rsidRDefault="00A25CDC" w:rsidP="00B77D77">
      <w:pPr>
        <w:pStyle w:val="Kop3"/>
      </w:pPr>
      <w:bookmarkStart w:id="4" w:name="_Toc409010544"/>
      <w:r w:rsidRPr="00A25CDC">
        <w:lastRenderedPageBreak/>
        <w:t>Chant Badiano (Goeiedag/hallo)</w:t>
      </w:r>
      <w:bookmarkEnd w:id="4"/>
    </w:p>
    <w:p w:rsidR="00A25CDC" w:rsidRDefault="00A25CDC" w:rsidP="00A25CDC">
      <w:pPr>
        <w:pStyle w:val="Lijstalinea"/>
        <w:spacing w:before="0" w:after="0" w:line="240" w:lineRule="auto"/>
        <w:rPr>
          <w:b/>
        </w:rPr>
      </w:pPr>
    </w:p>
    <w:p w:rsidR="00A25CDC" w:rsidRDefault="00A25CDC" w:rsidP="00A25CDC">
      <w:pPr>
        <w:spacing w:before="0" w:after="0" w:line="240" w:lineRule="auto"/>
        <w:ind w:firstLine="360"/>
        <w:rPr>
          <w:i/>
        </w:rPr>
      </w:pPr>
    </w:p>
    <w:p w:rsidR="00A25CDC" w:rsidRDefault="00A25CDC" w:rsidP="00A25CDC">
      <w:pPr>
        <w:spacing w:before="0" w:after="0" w:line="240" w:lineRule="auto"/>
        <w:ind w:firstLine="360"/>
        <w:rPr>
          <w:i/>
        </w:rPr>
      </w:pPr>
      <w:r>
        <w:rPr>
          <w:i/>
          <w:noProof/>
          <w:lang w:eastAsia="nl-BE"/>
        </w:rPr>
        <w:drawing>
          <wp:inline distT="0" distB="0" distL="0" distR="0" wp14:anchorId="3DAC352B" wp14:editId="1280796E">
            <wp:extent cx="5756330" cy="3385038"/>
            <wp:effectExtent l="0" t="0" r="0" b="6350"/>
            <wp:docPr id="2" name="Afbeelding 2" descr="S:\sensibilisatie en educatie\Zuidactie\15\foto's\Kintu Kimune\liedjes\IMG_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ensibilisatie en educatie\Zuidactie\15\foto's\Kintu Kimune\liedjes\IMG_50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588"/>
                    <a:stretch/>
                  </pic:blipFill>
                  <pic:spPr bwMode="auto">
                    <a:xfrm>
                      <a:off x="0" y="0"/>
                      <a:ext cx="5760720" cy="3387619"/>
                    </a:xfrm>
                    <a:prstGeom prst="rect">
                      <a:avLst/>
                    </a:prstGeom>
                    <a:noFill/>
                    <a:ln>
                      <a:noFill/>
                    </a:ln>
                    <a:extLst>
                      <a:ext uri="{53640926-AAD7-44D8-BBD7-CCE9431645EC}">
                        <a14:shadowObscured xmlns:a14="http://schemas.microsoft.com/office/drawing/2010/main"/>
                      </a:ext>
                    </a:extLst>
                  </pic:spPr>
                </pic:pic>
              </a:graphicData>
            </a:graphic>
          </wp:inline>
        </w:drawing>
      </w:r>
    </w:p>
    <w:p w:rsidR="00A25CDC" w:rsidRDefault="00A25CDC" w:rsidP="00A25CDC">
      <w:pPr>
        <w:spacing w:before="0" w:after="0" w:line="240" w:lineRule="auto"/>
        <w:ind w:firstLine="360"/>
        <w:rPr>
          <w:i/>
        </w:rPr>
      </w:pPr>
    </w:p>
    <w:p w:rsidR="00A25CDC" w:rsidRDefault="00A25CDC" w:rsidP="00874017">
      <w:pPr>
        <w:spacing w:before="0" w:after="0" w:line="240" w:lineRule="auto"/>
        <w:ind w:firstLine="708"/>
        <w:rPr>
          <w:i/>
        </w:rPr>
      </w:pPr>
      <w:r>
        <w:rPr>
          <w:i/>
        </w:rPr>
        <w:t>Tekst:</w:t>
      </w:r>
    </w:p>
    <w:p w:rsidR="00A25CDC" w:rsidRPr="00A25CDC" w:rsidRDefault="00A25CDC" w:rsidP="00874017">
      <w:pPr>
        <w:spacing w:before="0" w:after="0" w:line="240" w:lineRule="auto"/>
        <w:ind w:firstLine="708"/>
      </w:pPr>
      <w:r w:rsidRPr="00A25CDC">
        <w:t>Bakuetu ba kivulu badiano: eyo (x2)</w:t>
      </w:r>
    </w:p>
    <w:p w:rsidR="00A25CDC" w:rsidRPr="00A25CDC" w:rsidRDefault="00A25CDC" w:rsidP="00874017">
      <w:pPr>
        <w:spacing w:before="0" w:after="0" w:line="240" w:lineRule="auto"/>
        <w:ind w:firstLine="708"/>
      </w:pPr>
      <w:r w:rsidRPr="00A25CDC">
        <w:t>Badiano eyo (x2)</w:t>
      </w:r>
      <w:r>
        <w:tab/>
      </w:r>
      <w:r>
        <w:tab/>
      </w:r>
      <w:r>
        <w:tab/>
      </w:r>
    </w:p>
    <w:p w:rsidR="00A25CDC" w:rsidRPr="00A25CDC" w:rsidRDefault="00A25CDC" w:rsidP="00874017">
      <w:pPr>
        <w:spacing w:before="0" w:after="0" w:line="240" w:lineRule="auto"/>
        <w:ind w:firstLine="708"/>
      </w:pPr>
      <w:r w:rsidRPr="00A25CDC">
        <w:t xml:space="preserve">x </w:t>
      </w:r>
      <w:r>
        <w:t xml:space="preserve">(naam persoon) </w:t>
      </w:r>
      <w:r w:rsidRPr="00A25CDC">
        <w:t>… mudiano eyo mudiano eyo</w:t>
      </w:r>
    </w:p>
    <w:p w:rsidR="00A25CDC" w:rsidRPr="00A25CDC" w:rsidRDefault="00A25CDC" w:rsidP="00A25CDC">
      <w:pPr>
        <w:spacing w:before="0" w:after="0" w:line="240" w:lineRule="auto"/>
        <w:rPr>
          <w:i/>
        </w:rPr>
      </w:pPr>
    </w:p>
    <w:p w:rsidR="00A25CDC" w:rsidRDefault="00A25CDC" w:rsidP="00874017">
      <w:pPr>
        <w:spacing w:before="0" w:after="0" w:line="240" w:lineRule="auto"/>
        <w:ind w:firstLine="708"/>
        <w:rPr>
          <w:i/>
        </w:rPr>
      </w:pPr>
      <w:r>
        <w:rPr>
          <w:i/>
        </w:rPr>
        <w:t>Vertaling:</w:t>
      </w:r>
    </w:p>
    <w:p w:rsidR="00A25CDC" w:rsidRPr="00A25CDC" w:rsidRDefault="00A25CDC" w:rsidP="00874017">
      <w:pPr>
        <w:spacing w:before="0" w:after="0" w:line="240" w:lineRule="auto"/>
        <w:ind w:left="708" w:firstLine="708"/>
        <w:rPr>
          <w:i/>
        </w:rPr>
      </w:pPr>
      <w:r w:rsidRPr="00A25CDC">
        <w:rPr>
          <w:i/>
        </w:rPr>
        <w:t>Badiano (mv.) / mudiano (enk.) = hallo</w:t>
      </w:r>
    </w:p>
    <w:p w:rsidR="00A25CDC" w:rsidRPr="00A25CDC" w:rsidRDefault="00A25CDC" w:rsidP="00874017">
      <w:pPr>
        <w:spacing w:before="0" w:after="0" w:line="240" w:lineRule="auto"/>
        <w:ind w:left="708" w:firstLine="708"/>
        <w:rPr>
          <w:i/>
        </w:rPr>
      </w:pPr>
      <w:r w:rsidRPr="00A25CDC">
        <w:rPr>
          <w:i/>
        </w:rPr>
        <w:t>Bakuetu = vrienden</w:t>
      </w:r>
    </w:p>
    <w:p w:rsidR="00A25CDC" w:rsidRPr="00A25CDC" w:rsidRDefault="00A25CDC" w:rsidP="00874017">
      <w:pPr>
        <w:spacing w:before="0" w:after="0" w:line="240" w:lineRule="auto"/>
        <w:ind w:left="708" w:firstLine="708"/>
        <w:rPr>
          <w:i/>
        </w:rPr>
      </w:pPr>
      <w:r w:rsidRPr="00A25CDC">
        <w:rPr>
          <w:i/>
        </w:rPr>
        <w:t>Ba kivulu = dierbaar</w:t>
      </w:r>
    </w:p>
    <w:p w:rsidR="00A25CDC" w:rsidRPr="00A25CDC" w:rsidRDefault="00A25CDC" w:rsidP="00A25CDC">
      <w:pPr>
        <w:spacing w:before="0" w:after="0" w:line="240" w:lineRule="auto"/>
      </w:pPr>
    </w:p>
    <w:p w:rsidR="00A25CDC" w:rsidRPr="00A25CDC" w:rsidRDefault="00A25CDC" w:rsidP="00A25CDC">
      <w:pPr>
        <w:spacing w:before="0" w:after="0" w:line="240" w:lineRule="auto"/>
        <w:ind w:firstLine="708"/>
        <w:rPr>
          <w:i/>
        </w:rPr>
      </w:pPr>
      <w:r w:rsidRPr="00A25CDC">
        <w:rPr>
          <w:i/>
        </w:rPr>
        <w:t>Dierbare vrienden  hallo : ja (x2)</w:t>
      </w:r>
    </w:p>
    <w:p w:rsidR="00A25CDC" w:rsidRPr="00AB4559" w:rsidRDefault="00A25CDC" w:rsidP="00A25CDC">
      <w:pPr>
        <w:spacing w:before="0" w:after="0" w:line="240" w:lineRule="auto"/>
        <w:rPr>
          <w:i/>
        </w:rPr>
      </w:pPr>
      <w:r w:rsidRPr="00B77D77">
        <w:rPr>
          <w:i/>
        </w:rPr>
        <w:tab/>
      </w:r>
      <w:r w:rsidRPr="00AB4559">
        <w:rPr>
          <w:i/>
        </w:rPr>
        <w:t>Ja hallo (x2)</w:t>
      </w:r>
    </w:p>
    <w:p w:rsidR="00A25CDC" w:rsidRPr="00AB4559" w:rsidRDefault="00A25CDC" w:rsidP="00A25CDC">
      <w:pPr>
        <w:spacing w:before="0" w:after="0" w:line="240" w:lineRule="auto"/>
        <w:ind w:firstLine="708"/>
        <w:rPr>
          <w:i/>
        </w:rPr>
      </w:pPr>
      <w:r w:rsidRPr="00AB4559">
        <w:rPr>
          <w:i/>
        </w:rPr>
        <w:t xml:space="preserve">x (naam person) Hallo </w:t>
      </w:r>
    </w:p>
    <w:p w:rsidR="00A25CDC" w:rsidRPr="00AB4559" w:rsidRDefault="00A25CDC" w:rsidP="00A25CDC">
      <w:pPr>
        <w:pStyle w:val="Lijstalinea"/>
        <w:spacing w:before="0" w:after="0" w:line="240" w:lineRule="auto"/>
        <w:rPr>
          <w:b/>
        </w:rPr>
      </w:pPr>
    </w:p>
    <w:p w:rsidR="00A25CDC" w:rsidRPr="00AB4559" w:rsidRDefault="00A25CDC" w:rsidP="00B77D77">
      <w:pPr>
        <w:pStyle w:val="Kop3"/>
      </w:pPr>
      <w:bookmarkStart w:id="5" w:name="_Toc409010545"/>
      <w:r w:rsidRPr="00AB4559">
        <w:t>Un kilomètre à pied</w:t>
      </w:r>
      <w:bookmarkEnd w:id="5"/>
    </w:p>
    <w:p w:rsidR="00B77D77" w:rsidRDefault="00B77D77" w:rsidP="00874017">
      <w:pPr>
        <w:spacing w:before="0" w:after="0" w:line="240" w:lineRule="auto"/>
      </w:pPr>
    </w:p>
    <w:p w:rsidR="00874017" w:rsidRPr="00874017" w:rsidRDefault="00874017" w:rsidP="00874017">
      <w:pPr>
        <w:spacing w:before="0" w:after="0" w:line="240" w:lineRule="auto"/>
        <w:rPr>
          <w:lang w:val="nl-NL"/>
        </w:rPr>
      </w:pPr>
      <w:r>
        <w:t xml:space="preserve">Dit lied zit wel in de campagnefilm; maar enkel in de eenvoudige versie. Wie dit lied wil zingen of aanleren kan zich beroepen op één van de versies die te vinden zijn op Youtube. Bijvoorbeeld: </w:t>
      </w:r>
      <w:hyperlink r:id="rId13" w:history="1">
        <w:r w:rsidRPr="007370C5">
          <w:rPr>
            <w:rStyle w:val="Hyperlink"/>
            <w:lang w:val="nl-NL"/>
          </w:rPr>
          <w:t>www.youtube.com/watch?v=kCLE_Wvl5wM</w:t>
        </w:r>
      </w:hyperlink>
      <w:r w:rsidRPr="00874017">
        <w:rPr>
          <w:lang w:val="nl-NL"/>
        </w:rPr>
        <w:t xml:space="preserve"> (met lyrics) of </w:t>
      </w:r>
      <w:hyperlink r:id="rId14" w:history="1">
        <w:r w:rsidRPr="007370C5">
          <w:rPr>
            <w:rStyle w:val="Hyperlink"/>
            <w:lang w:val="nl-NL"/>
          </w:rPr>
          <w:t>www.youtube.com/watch?v=y3CwybC96bc</w:t>
        </w:r>
      </w:hyperlink>
      <w:r w:rsidRPr="00874017">
        <w:t xml:space="preserve"> (zonder lyrics maar </w:t>
      </w:r>
      <w:r>
        <w:t xml:space="preserve">gezongen door een </w:t>
      </w:r>
      <w:r w:rsidRPr="00874017">
        <w:t xml:space="preserve">mooiere </w:t>
      </w:r>
      <w:r>
        <w:t>zang</w:t>
      </w:r>
      <w:r w:rsidRPr="00874017">
        <w:t>stem)</w:t>
      </w:r>
      <w:r>
        <w:t>.</w:t>
      </w:r>
    </w:p>
    <w:p w:rsidR="00B77D77" w:rsidRDefault="00B77D77">
      <w:pPr>
        <w:jc w:val="left"/>
        <w:rPr>
          <w:lang w:val="nl-NL"/>
        </w:rPr>
      </w:pPr>
      <w:r>
        <w:rPr>
          <w:lang w:val="nl-NL"/>
        </w:rPr>
        <w:br w:type="page"/>
      </w:r>
    </w:p>
    <w:p w:rsidR="00B77D77" w:rsidRDefault="004678D1" w:rsidP="00B77D77">
      <w:pPr>
        <w:pStyle w:val="Kop2"/>
      </w:pPr>
      <w:bookmarkStart w:id="6" w:name="_Toc409010546"/>
      <w:r>
        <w:lastRenderedPageBreak/>
        <w:t>Olele Moliba makasi</w:t>
      </w:r>
      <w:bookmarkEnd w:id="6"/>
    </w:p>
    <w:p w:rsidR="00B77D77" w:rsidRPr="00B77D77" w:rsidRDefault="00B77D77" w:rsidP="00B77D77">
      <w:pPr>
        <w:spacing w:before="0" w:after="0" w:line="240" w:lineRule="auto"/>
      </w:pPr>
      <w:r w:rsidRPr="00B77D77">
        <w:rPr>
          <w:noProof/>
          <w:lang w:eastAsia="nl-BE"/>
        </w:rPr>
        <w:drawing>
          <wp:inline distT="0" distB="0" distL="0" distR="0" wp14:anchorId="65BF3D63" wp14:editId="74A2E34A">
            <wp:extent cx="5760720" cy="834564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345641"/>
                    </a:xfrm>
                    <a:prstGeom prst="rect">
                      <a:avLst/>
                    </a:prstGeom>
                    <a:noFill/>
                    <a:ln>
                      <a:noFill/>
                    </a:ln>
                  </pic:spPr>
                </pic:pic>
              </a:graphicData>
            </a:graphic>
          </wp:inline>
        </w:drawing>
      </w:r>
    </w:p>
    <w:p w:rsidR="00B77D77" w:rsidRDefault="00B77D77" w:rsidP="00B77D77">
      <w:pPr>
        <w:spacing w:before="0" w:after="0" w:line="240" w:lineRule="auto"/>
      </w:pPr>
    </w:p>
    <w:p w:rsidR="00B77D77" w:rsidRPr="00B77D77" w:rsidRDefault="00B77D77" w:rsidP="00B77D77">
      <w:pPr>
        <w:spacing w:before="0" w:after="0" w:line="240" w:lineRule="auto"/>
      </w:pPr>
      <w:r w:rsidRPr="00B77D77">
        <w:lastRenderedPageBreak/>
        <w:t xml:space="preserve">Olele moliba makasi is een traditioneel wiegeliedje in het Lingala (één van de officiële talen van Congo). </w:t>
      </w:r>
    </w:p>
    <w:p w:rsidR="00B77D77" w:rsidRDefault="00B77D77" w:rsidP="00B77D77">
      <w:pPr>
        <w:spacing w:before="0" w:after="0" w:line="240" w:lineRule="auto"/>
        <w:rPr>
          <w:i/>
        </w:rPr>
      </w:pPr>
    </w:p>
    <w:p w:rsidR="00B77D77" w:rsidRPr="00B77D77" w:rsidRDefault="00B77D77" w:rsidP="00B77D77">
      <w:pPr>
        <w:spacing w:before="0" w:after="0" w:line="360" w:lineRule="auto"/>
        <w:rPr>
          <w:i/>
        </w:rPr>
      </w:pPr>
      <w:r w:rsidRPr="00B77D77">
        <w:rPr>
          <w:i/>
        </w:rPr>
        <w:t>Vertaling:</w:t>
      </w:r>
    </w:p>
    <w:p w:rsidR="00B77D77" w:rsidRPr="00B77D77" w:rsidRDefault="00B77D77" w:rsidP="00B77D77">
      <w:pPr>
        <w:spacing w:before="0" w:after="0" w:line="360" w:lineRule="auto"/>
        <w:rPr>
          <w:i/>
        </w:rPr>
      </w:pPr>
      <w:r w:rsidRPr="00B77D77">
        <w:rPr>
          <w:i/>
        </w:rPr>
        <w:t>Olele! Olele! De stroming is zeer sterk. Roei! Roei! Zijn land, zijn land is de Kasaï.</w:t>
      </w:r>
    </w:p>
    <w:p w:rsidR="00B77D77" w:rsidRPr="00B77D77" w:rsidRDefault="00B77D77" w:rsidP="00B77D77">
      <w:pPr>
        <w:spacing w:before="0" w:after="0" w:line="360" w:lineRule="auto"/>
        <w:rPr>
          <w:i/>
        </w:rPr>
      </w:pPr>
      <w:r w:rsidRPr="00B77D77">
        <w:rPr>
          <w:i/>
        </w:rPr>
        <w:t xml:space="preserve">Eh eho, eh eh eheho, laat de Benguela (= koude zeestroom aan de westkust van Afrika) komen. Kom! Kom! De moedige. Kom! Kom! De vrijgevige! Kom! Kom! </w:t>
      </w:r>
    </w:p>
    <w:p w:rsidR="00B77D77" w:rsidRPr="00B77D77" w:rsidRDefault="00B77D77" w:rsidP="00B77D77">
      <w:pPr>
        <w:spacing w:before="0" w:after="0" w:line="360" w:lineRule="auto"/>
      </w:pPr>
    </w:p>
    <w:p w:rsidR="00B77D77" w:rsidRPr="00B77D77" w:rsidRDefault="00B77D77" w:rsidP="00B77D77">
      <w:pPr>
        <w:spacing w:before="0" w:after="0" w:line="360" w:lineRule="auto"/>
      </w:pPr>
      <w:r w:rsidRPr="00B77D77">
        <w:t>Tips om met dit lied aan de slag te gaan</w:t>
      </w:r>
    </w:p>
    <w:p w:rsidR="00B77D77" w:rsidRPr="00B77D77" w:rsidRDefault="00B77D77" w:rsidP="00B77D77">
      <w:pPr>
        <w:spacing w:before="0" w:after="0" w:line="360" w:lineRule="auto"/>
      </w:pPr>
      <w:r w:rsidRPr="00B77D77">
        <w:t>Beluister het lied:</w:t>
      </w:r>
      <w:hyperlink w:history="1">
        <w:r w:rsidRPr="00B77D77">
          <w:rPr>
            <w:rStyle w:val="Hyperlink"/>
          </w:rPr>
          <w:t xml:space="preserve"> www.youtube.com/watch?v=h7MYdSUVm2Y</w:t>
        </w:r>
      </w:hyperlink>
      <w:r w:rsidRPr="00B77D77">
        <w:t xml:space="preserve"> of </w:t>
      </w:r>
      <w:hyperlink r:id="rId16" w:history="1">
        <w:r w:rsidRPr="00B77D77">
          <w:rPr>
            <w:rStyle w:val="Hyperlink"/>
          </w:rPr>
          <w:t>www.youtube.com/watch?v=gTaeUh2nhik</w:t>
        </w:r>
      </w:hyperlink>
      <w:r w:rsidRPr="00B77D77">
        <w:t>.</w:t>
      </w:r>
    </w:p>
    <w:p w:rsidR="00B77D77" w:rsidRPr="00B77D77" w:rsidRDefault="00B77D77" w:rsidP="00B77D77">
      <w:pPr>
        <w:spacing w:before="0" w:after="0" w:line="360" w:lineRule="auto"/>
      </w:pPr>
      <w:r w:rsidRPr="00B77D77">
        <w:t>Bij het zingen kunnen volgende gebaren gemaakt worden (uitgevoerd al zittend in kleermakerszit in een kring):</w:t>
      </w:r>
    </w:p>
    <w:p w:rsidR="00B77D77" w:rsidRPr="00B77D77" w:rsidRDefault="00B77D77" w:rsidP="00B77D77">
      <w:pPr>
        <w:spacing w:before="0" w:after="0" w:line="360" w:lineRule="auto"/>
      </w:pPr>
      <w:r w:rsidRPr="00B77D77">
        <w:tab/>
        <w:t xml:space="preserve">O le lee: </w:t>
      </w:r>
      <w:r w:rsidRPr="00B77D77">
        <w:tab/>
        <w:t>met beide handen golvende beweging vooruit maken</w:t>
      </w:r>
    </w:p>
    <w:p w:rsidR="00B77D77" w:rsidRPr="00B77D77" w:rsidRDefault="00B77D77" w:rsidP="00B77D77">
      <w:pPr>
        <w:spacing w:before="0" w:after="0" w:line="360" w:lineRule="auto"/>
      </w:pPr>
      <w:r w:rsidRPr="00B77D77">
        <w:tab/>
        <w:t xml:space="preserve">Moliba: </w:t>
      </w:r>
      <w:r w:rsidRPr="00B77D77">
        <w:tab/>
      </w:r>
      <w:r w:rsidRPr="00B77D77">
        <w:tab/>
        <w:t>met beide handen grote boog neerwaarts maken</w:t>
      </w:r>
    </w:p>
    <w:p w:rsidR="00B77D77" w:rsidRPr="00B77D77" w:rsidRDefault="00B77D77" w:rsidP="00B77D77">
      <w:pPr>
        <w:spacing w:before="0" w:after="0" w:line="360" w:lineRule="auto"/>
      </w:pPr>
      <w:r w:rsidRPr="00B77D77">
        <w:tab/>
        <w:t xml:space="preserve">Makasi: </w:t>
      </w:r>
      <w:r w:rsidRPr="00B77D77">
        <w:tab/>
      </w:r>
      <w:r w:rsidRPr="00B77D77">
        <w:tab/>
        <w:t>spierballen laten zien met beide armen</w:t>
      </w:r>
    </w:p>
    <w:p w:rsidR="00B77D77" w:rsidRPr="00B77D77" w:rsidRDefault="00B77D77" w:rsidP="00B77D77">
      <w:pPr>
        <w:spacing w:before="0" w:after="0" w:line="360" w:lineRule="auto"/>
      </w:pPr>
      <w:r w:rsidRPr="00B77D77">
        <w:t xml:space="preserve"> </w:t>
      </w:r>
      <w:r w:rsidRPr="00B77D77">
        <w:tab/>
        <w:t xml:space="preserve">Mboka na ye: </w:t>
      </w:r>
      <w:r w:rsidRPr="00B77D77">
        <w:tab/>
        <w:t>met handen: geven van jezelf naar een ander</w:t>
      </w:r>
    </w:p>
    <w:p w:rsidR="00B77D77" w:rsidRPr="00B77D77" w:rsidRDefault="00B77D77" w:rsidP="00B77D77">
      <w:pPr>
        <w:spacing w:before="0" w:after="0" w:line="360" w:lineRule="auto"/>
      </w:pPr>
      <w:r w:rsidRPr="00B77D77">
        <w:tab/>
        <w:t>Mboka (x2) kasaï:met handen: geven van jezelf aan de hemel</w:t>
      </w:r>
    </w:p>
    <w:p w:rsidR="00B77D77" w:rsidRPr="00B77D77" w:rsidRDefault="00B77D77" w:rsidP="00B77D77">
      <w:pPr>
        <w:spacing w:before="0" w:after="0" w:line="360" w:lineRule="auto"/>
      </w:pPr>
      <w:r w:rsidRPr="00B77D77">
        <w:tab/>
        <w:t xml:space="preserve">Eeeeoooo: </w:t>
      </w:r>
      <w:r w:rsidRPr="00B77D77">
        <w:tab/>
        <w:t>met gekruiste armen met beide handen op je knieën slaan</w:t>
      </w:r>
    </w:p>
    <w:p w:rsidR="00B77D77" w:rsidRPr="00B77D77" w:rsidRDefault="00B77D77" w:rsidP="00B77D77">
      <w:pPr>
        <w:spacing w:before="0" w:after="0" w:line="360" w:lineRule="auto"/>
      </w:pPr>
      <w:r w:rsidRPr="00B77D77">
        <w:tab/>
        <w:t xml:space="preserve">Bengue la: </w:t>
      </w:r>
      <w:r w:rsidRPr="00B77D77">
        <w:tab/>
        <w:t>(niets doen)</w:t>
      </w:r>
    </w:p>
    <w:p w:rsidR="00B77D77" w:rsidRPr="00B77D77" w:rsidRDefault="00B77D77" w:rsidP="00B77D77">
      <w:pPr>
        <w:spacing w:before="0" w:after="0" w:line="360" w:lineRule="auto"/>
      </w:pPr>
      <w:r w:rsidRPr="00B77D77">
        <w:tab/>
        <w:t xml:space="preserve">O-ya o-ya: </w:t>
      </w:r>
      <w:r w:rsidRPr="00B77D77">
        <w:tab/>
        <w:t>met gekruiste armen afwisselend links en rechts op je knie slaan</w:t>
      </w:r>
    </w:p>
    <w:p w:rsidR="00B77D77" w:rsidRDefault="00B77D77" w:rsidP="00B77D77">
      <w:pPr>
        <w:spacing w:before="0" w:after="0" w:line="240" w:lineRule="auto"/>
      </w:pPr>
    </w:p>
    <w:p w:rsidR="00B77D77" w:rsidRDefault="00B77D77">
      <w:pPr>
        <w:jc w:val="left"/>
      </w:pPr>
      <w:r>
        <w:br w:type="page"/>
      </w:r>
    </w:p>
    <w:p w:rsidR="00B77D77" w:rsidRPr="004678D1" w:rsidRDefault="004678D1" w:rsidP="00B77D77">
      <w:pPr>
        <w:pStyle w:val="Kop2"/>
        <w:rPr>
          <w:lang w:val="fr-FR"/>
        </w:rPr>
      </w:pPr>
      <w:bookmarkStart w:id="7" w:name="_Toc409010547"/>
      <w:r w:rsidRPr="004678D1">
        <w:rPr>
          <w:lang w:val="fr-FR"/>
        </w:rPr>
        <w:lastRenderedPageBreak/>
        <w:t>La vie est belle (</w:t>
      </w:r>
      <w:r w:rsidR="00B77D77" w:rsidRPr="004678D1">
        <w:rPr>
          <w:lang w:val="fr-FR"/>
        </w:rPr>
        <w:t>papa Wemba</w:t>
      </w:r>
      <w:r>
        <w:rPr>
          <w:lang w:val="fr-FR"/>
        </w:rPr>
        <w:t>)</w:t>
      </w:r>
      <w:bookmarkEnd w:id="7"/>
    </w:p>
    <w:p w:rsidR="00B77D77" w:rsidRDefault="00B77D77" w:rsidP="00B77D77">
      <w:pPr>
        <w:spacing w:before="0" w:after="0" w:line="240" w:lineRule="auto"/>
      </w:pPr>
      <w:r>
        <w:t>Voor meer info over papa Wemba: zie Muziek (in de bundel Landinformatie Congo).</w:t>
      </w:r>
    </w:p>
    <w:p w:rsidR="00B77D77" w:rsidRDefault="00B77D77" w:rsidP="00B77D77">
      <w:pPr>
        <w:spacing w:before="0" w:after="0" w:line="240" w:lineRule="auto"/>
      </w:pPr>
    </w:p>
    <w:p w:rsidR="00B77D77" w:rsidRPr="00B77D77" w:rsidRDefault="00B77D77" w:rsidP="00B77D77">
      <w:pPr>
        <w:spacing w:before="0" w:after="0" w:line="240" w:lineRule="auto"/>
      </w:pPr>
    </w:p>
    <w:p w:rsidR="00874017" w:rsidRDefault="00B77D77" w:rsidP="00B77D77">
      <w:pPr>
        <w:spacing w:before="0" w:after="0" w:line="240" w:lineRule="auto"/>
        <w:jc w:val="center"/>
      </w:pPr>
      <w:r>
        <w:rPr>
          <w:noProof/>
          <w:lang w:eastAsia="nl-BE"/>
        </w:rPr>
        <w:drawing>
          <wp:inline distT="0" distB="0" distL="0" distR="0" wp14:anchorId="27F69667" wp14:editId="39F4C576">
            <wp:extent cx="4791808" cy="6544089"/>
            <wp:effectExtent l="0" t="0" r="889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3271" cy="6546087"/>
                    </a:xfrm>
                    <a:prstGeom prst="rect">
                      <a:avLst/>
                    </a:prstGeom>
                    <a:noFill/>
                    <a:ln>
                      <a:noFill/>
                    </a:ln>
                  </pic:spPr>
                </pic:pic>
              </a:graphicData>
            </a:graphic>
          </wp:inline>
        </w:drawing>
      </w:r>
    </w:p>
    <w:p w:rsidR="00B77D77" w:rsidRDefault="00B77D77">
      <w:pPr>
        <w:jc w:val="left"/>
      </w:pPr>
      <w:r>
        <w:br w:type="page"/>
      </w:r>
    </w:p>
    <w:p w:rsidR="00B77D77" w:rsidRDefault="00B77D77" w:rsidP="00093D7E">
      <w:pPr>
        <w:pStyle w:val="Kop1"/>
        <w:numPr>
          <w:ilvl w:val="0"/>
          <w:numId w:val="4"/>
        </w:numPr>
      </w:pPr>
      <w:bookmarkStart w:id="8" w:name="_Toc409010548"/>
      <w:r>
        <w:lastRenderedPageBreak/>
        <w:t>Spelen</w:t>
      </w:r>
      <w:bookmarkEnd w:id="8"/>
    </w:p>
    <w:p w:rsidR="00093D7E" w:rsidRPr="00093D7E" w:rsidRDefault="00093D7E" w:rsidP="00093D7E">
      <w:pPr>
        <w:pStyle w:val="Kop2"/>
        <w:rPr>
          <w:rFonts w:eastAsiaTheme="minorHAnsi"/>
        </w:rPr>
      </w:pPr>
      <w:bookmarkStart w:id="9" w:name="_Toc409010549"/>
      <w:r w:rsidRPr="00093D7E">
        <w:rPr>
          <w:rFonts w:eastAsiaTheme="minorHAnsi"/>
        </w:rPr>
        <w:t>Ter inleiding</w:t>
      </w:r>
      <w:bookmarkEnd w:id="9"/>
    </w:p>
    <w:p w:rsidR="00093D7E" w:rsidRPr="00093D7E" w:rsidRDefault="00093D7E" w:rsidP="00093D7E">
      <w:pPr>
        <w:rPr>
          <w:rFonts w:eastAsiaTheme="minorHAnsi"/>
        </w:rPr>
      </w:pPr>
      <w:r w:rsidRPr="00093D7E">
        <w:rPr>
          <w:rFonts w:eastAsiaTheme="minorHAnsi"/>
        </w:rPr>
        <w:t xml:space="preserve">In de D.R. Congo spelen kinderen vooral met recuperatiemateriaal. </w:t>
      </w:r>
    </w:p>
    <w:p w:rsidR="00093D7E" w:rsidRPr="00093D7E" w:rsidRDefault="00093D7E" w:rsidP="00093D7E">
      <w:pPr>
        <w:jc w:val="center"/>
        <w:rPr>
          <w:rFonts w:eastAsiaTheme="minorHAnsi"/>
        </w:rPr>
      </w:pPr>
      <w:r w:rsidRPr="00093D7E">
        <w:rPr>
          <w:rFonts w:eastAsiaTheme="minorHAnsi"/>
          <w:noProof/>
          <w:lang w:eastAsia="nl-BE"/>
        </w:rPr>
        <w:drawing>
          <wp:inline distT="0" distB="0" distL="0" distR="0" wp14:anchorId="7E4803C0" wp14:editId="2BC4CC52">
            <wp:extent cx="1092944" cy="2247900"/>
            <wp:effectExtent l="0" t="0" r="0" b="0"/>
            <wp:docPr id="5" name="Afbeelding 5" descr="S:\sensibilisatie en educatie\Zuidactie\15\foto's\knutselideeën\IMG_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ensibilisatie en educatie\Zuidactie\15\foto's\knutselideeën\IMG_352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515" t="21485" r="23637" b="1592"/>
                    <a:stretch/>
                  </pic:blipFill>
                  <pic:spPr bwMode="auto">
                    <a:xfrm>
                      <a:off x="0" y="0"/>
                      <a:ext cx="1093598" cy="2249246"/>
                    </a:xfrm>
                    <a:prstGeom prst="rect">
                      <a:avLst/>
                    </a:prstGeom>
                    <a:noFill/>
                    <a:ln>
                      <a:noFill/>
                    </a:ln>
                    <a:extLst>
                      <a:ext uri="{53640926-AAD7-44D8-BBD7-CCE9431645EC}">
                        <a14:shadowObscured xmlns:a14="http://schemas.microsoft.com/office/drawing/2010/main"/>
                      </a:ext>
                    </a:extLst>
                  </pic:spPr>
                </pic:pic>
              </a:graphicData>
            </a:graphic>
          </wp:inline>
        </w:drawing>
      </w:r>
    </w:p>
    <w:p w:rsidR="00093D7E" w:rsidRPr="00093D7E" w:rsidRDefault="00093D7E" w:rsidP="00093D7E">
      <w:pPr>
        <w:numPr>
          <w:ilvl w:val="0"/>
          <w:numId w:val="2"/>
        </w:numPr>
        <w:contextualSpacing/>
        <w:rPr>
          <w:rFonts w:eastAsiaTheme="minorHAnsi"/>
        </w:rPr>
      </w:pPr>
      <w:r w:rsidRPr="00093D7E">
        <w:rPr>
          <w:rFonts w:eastAsiaTheme="minorHAnsi"/>
        </w:rPr>
        <w:t>Geliefkoosd spelmateriaal zijn kroonkurken. Hiermee kan je letters vormen en zo je eigen naam schrijven, maar ook allerlei fantasievolle figuren maken, tel- en sorteeroefeningen doen, enz. …</w:t>
      </w:r>
    </w:p>
    <w:p w:rsidR="00093D7E" w:rsidRPr="00093D7E" w:rsidRDefault="00093D7E" w:rsidP="00093D7E">
      <w:pPr>
        <w:ind w:left="720"/>
        <w:contextualSpacing/>
        <w:rPr>
          <w:rFonts w:eastAsiaTheme="minorHAnsi"/>
        </w:rPr>
      </w:pPr>
    </w:p>
    <w:p w:rsidR="00093D7E" w:rsidRPr="00093D7E" w:rsidRDefault="00093D7E" w:rsidP="00093D7E">
      <w:pPr>
        <w:numPr>
          <w:ilvl w:val="0"/>
          <w:numId w:val="2"/>
        </w:numPr>
        <w:contextualSpacing/>
        <w:rPr>
          <w:rFonts w:eastAsiaTheme="minorHAnsi"/>
        </w:rPr>
      </w:pPr>
      <w:r w:rsidRPr="00093D7E">
        <w:rPr>
          <w:rFonts w:eastAsiaTheme="minorHAnsi"/>
        </w:rPr>
        <w:t xml:space="preserve">Ook houtskool is interessant materiaal: niet alleen om mee te koken, maar ook om mee te tekenen. </w:t>
      </w:r>
    </w:p>
    <w:p w:rsidR="00093D7E" w:rsidRPr="00093D7E" w:rsidRDefault="00093D7E" w:rsidP="00093D7E">
      <w:pPr>
        <w:ind w:left="720"/>
        <w:contextualSpacing/>
        <w:rPr>
          <w:rFonts w:eastAsiaTheme="minorHAnsi"/>
        </w:rPr>
      </w:pPr>
    </w:p>
    <w:p w:rsidR="00093D7E" w:rsidRPr="00093D7E" w:rsidRDefault="00093D7E" w:rsidP="00093D7E">
      <w:pPr>
        <w:numPr>
          <w:ilvl w:val="0"/>
          <w:numId w:val="2"/>
        </w:numPr>
        <w:contextualSpacing/>
        <w:rPr>
          <w:rFonts w:eastAsiaTheme="minorHAnsi"/>
        </w:rPr>
      </w:pPr>
      <w:r w:rsidRPr="00093D7E">
        <w:rPr>
          <w:rFonts w:eastAsiaTheme="minorHAnsi"/>
        </w:rPr>
        <w:t>Kinderen in Congo kennen ook het hinkelspel. Met een steentje en een stukje krijt of een stokje creëren ze een heel gamma aan hinkelspelen.</w:t>
      </w:r>
    </w:p>
    <w:p w:rsidR="00093D7E" w:rsidRPr="00093D7E" w:rsidRDefault="00093D7E" w:rsidP="00093D7E">
      <w:pPr>
        <w:ind w:left="720"/>
        <w:contextualSpacing/>
        <w:rPr>
          <w:rFonts w:eastAsiaTheme="minorHAnsi"/>
        </w:rPr>
      </w:pPr>
    </w:p>
    <w:p w:rsidR="00093D7E" w:rsidRPr="00093D7E" w:rsidRDefault="00093D7E" w:rsidP="00093D7E">
      <w:pPr>
        <w:numPr>
          <w:ilvl w:val="0"/>
          <w:numId w:val="2"/>
        </w:numPr>
        <w:contextualSpacing/>
        <w:rPr>
          <w:rFonts w:eastAsiaTheme="minorHAnsi"/>
        </w:rPr>
      </w:pPr>
      <w:r w:rsidRPr="00093D7E">
        <w:rPr>
          <w:rFonts w:eastAsiaTheme="minorHAnsi"/>
        </w:rPr>
        <w:t>Restjes panjestof knopen ze aan elkaar tot een springtouw.</w:t>
      </w:r>
    </w:p>
    <w:p w:rsidR="00093D7E" w:rsidRPr="00093D7E" w:rsidRDefault="00093D7E" w:rsidP="00093D7E">
      <w:pPr>
        <w:ind w:left="720"/>
        <w:contextualSpacing/>
        <w:rPr>
          <w:rFonts w:eastAsiaTheme="minorHAnsi"/>
        </w:rPr>
      </w:pPr>
    </w:p>
    <w:p w:rsidR="00093D7E" w:rsidRPr="00093D7E" w:rsidRDefault="00093D7E" w:rsidP="00093D7E">
      <w:pPr>
        <w:numPr>
          <w:ilvl w:val="0"/>
          <w:numId w:val="2"/>
        </w:numPr>
        <w:contextualSpacing/>
        <w:rPr>
          <w:rFonts w:eastAsiaTheme="minorHAnsi"/>
        </w:rPr>
      </w:pPr>
      <w:r w:rsidRPr="00093D7E">
        <w:rPr>
          <w:rFonts w:eastAsiaTheme="minorHAnsi"/>
        </w:rPr>
        <w:t>Ze voetballen ook graag. De ballen maken ze zelf uit papier, plastic zakjes en repen panjestof.</w:t>
      </w:r>
    </w:p>
    <w:p w:rsidR="00093D7E" w:rsidRDefault="00093D7E" w:rsidP="00093D7E">
      <w:pPr>
        <w:rPr>
          <w:rFonts w:eastAsiaTheme="minorHAnsi"/>
        </w:rPr>
      </w:pPr>
    </w:p>
    <w:p w:rsidR="00093D7E" w:rsidRPr="00093D7E" w:rsidRDefault="00093D7E" w:rsidP="00093D7E">
      <w:pPr>
        <w:rPr>
          <w:rFonts w:eastAsiaTheme="minorHAnsi"/>
        </w:rPr>
      </w:pPr>
      <w:r w:rsidRPr="00093D7E">
        <w:rPr>
          <w:rFonts w:eastAsiaTheme="minorHAnsi"/>
        </w:rPr>
        <w:t xml:space="preserve">(Bron: </w:t>
      </w:r>
      <w:hyperlink r:id="rId19" w:history="1">
        <w:r w:rsidRPr="00093D7E">
          <w:rPr>
            <w:rFonts w:eastAsiaTheme="minorHAnsi"/>
            <w:color w:val="0000FF" w:themeColor="hyperlink"/>
            <w:u w:val="single"/>
          </w:rPr>
          <w:t>http://www.studioglobo.be/userfiles/files/wereldreis/extra/CongoProject_Isabelle_Binyungu.pdf</w:t>
        </w:r>
      </w:hyperlink>
      <w:r w:rsidRPr="00093D7E">
        <w:rPr>
          <w:rFonts w:eastAsiaTheme="minorHAnsi"/>
          <w:color w:val="0000FF" w:themeColor="hyperlink"/>
          <w:u w:val="single"/>
        </w:rPr>
        <w:t>)</w:t>
      </w:r>
    </w:p>
    <w:p w:rsidR="00093D7E" w:rsidRPr="00093D7E" w:rsidRDefault="00093D7E" w:rsidP="00093D7E">
      <w:pPr>
        <w:rPr>
          <w:rFonts w:eastAsiaTheme="minorHAnsi"/>
        </w:rPr>
      </w:pPr>
    </w:p>
    <w:p w:rsidR="00093D7E" w:rsidRPr="00093D7E" w:rsidRDefault="00093D7E" w:rsidP="00093D7E">
      <w:pPr>
        <w:rPr>
          <w:rFonts w:eastAsiaTheme="minorHAnsi"/>
        </w:rPr>
      </w:pPr>
      <w:r w:rsidRPr="00093D7E">
        <w:rPr>
          <w:rFonts w:eastAsiaTheme="minorHAnsi"/>
        </w:rPr>
        <w:t xml:space="preserve">Nog meer inspiratie en informatie over spelen in Congo is te vinden via volgende link: </w:t>
      </w:r>
      <w:hyperlink r:id="rId20" w:history="1">
        <w:r w:rsidRPr="00093D7E">
          <w:rPr>
            <w:rFonts w:eastAsiaTheme="minorHAnsi"/>
            <w:color w:val="0000FF" w:themeColor="hyperlink"/>
            <w:u w:val="single"/>
          </w:rPr>
          <w:t>http://www.youtube.com/watch?v=gCRgx2Glx9E</w:t>
        </w:r>
      </w:hyperlink>
      <w:r w:rsidRPr="00093D7E">
        <w:rPr>
          <w:rFonts w:eastAsiaTheme="minorHAnsi"/>
        </w:rPr>
        <w:t>: Waarmee spelen kinderen in Afrika? Compilatie van spelen in Congo.</w:t>
      </w:r>
    </w:p>
    <w:p w:rsidR="00093D7E" w:rsidRDefault="00093D7E">
      <w:pPr>
        <w:jc w:val="left"/>
        <w:rPr>
          <w:rFonts w:eastAsiaTheme="minorHAnsi"/>
        </w:rPr>
      </w:pPr>
      <w:r>
        <w:rPr>
          <w:rFonts w:eastAsiaTheme="minorHAnsi"/>
        </w:rPr>
        <w:br w:type="page"/>
      </w:r>
    </w:p>
    <w:p w:rsidR="00093D7E" w:rsidRPr="00093D7E" w:rsidRDefault="00093D7E" w:rsidP="00093D7E">
      <w:pPr>
        <w:pStyle w:val="Kop2"/>
        <w:rPr>
          <w:rFonts w:eastAsiaTheme="minorHAnsi"/>
        </w:rPr>
      </w:pPr>
      <w:bookmarkStart w:id="10" w:name="_Toc409010550"/>
      <w:r w:rsidRPr="00093D7E">
        <w:rPr>
          <w:rFonts w:eastAsiaTheme="minorHAnsi"/>
        </w:rPr>
        <w:lastRenderedPageBreak/>
        <w:t>Gezelschapsspelen</w:t>
      </w:r>
      <w:bookmarkEnd w:id="10"/>
    </w:p>
    <w:p w:rsidR="00093D7E" w:rsidRPr="00093D7E" w:rsidRDefault="00093D7E" w:rsidP="00093D7E">
      <w:pPr>
        <w:pStyle w:val="Kop3"/>
        <w:rPr>
          <w:rFonts w:eastAsiaTheme="minorHAnsi"/>
        </w:rPr>
      </w:pPr>
      <w:bookmarkStart w:id="11" w:name="_Toc409010551"/>
      <w:r w:rsidRPr="00093D7E">
        <w:rPr>
          <w:rFonts w:eastAsiaTheme="minorHAnsi"/>
        </w:rPr>
        <w:t>Mancala</w:t>
      </w:r>
      <w:bookmarkEnd w:id="11"/>
    </w:p>
    <w:p w:rsidR="00093D7E" w:rsidRPr="00093D7E" w:rsidRDefault="00093D7E" w:rsidP="00093D7E">
      <w:pPr>
        <w:jc w:val="center"/>
        <w:rPr>
          <w:rFonts w:eastAsiaTheme="minorHAnsi"/>
        </w:rPr>
      </w:pPr>
      <w:r w:rsidRPr="00093D7E">
        <w:rPr>
          <w:rFonts w:eastAsiaTheme="minorHAnsi"/>
          <w:noProof/>
          <w:lang w:eastAsia="nl-BE"/>
        </w:rPr>
        <w:drawing>
          <wp:inline distT="0" distB="0" distL="0" distR="0" wp14:anchorId="37DF2B19" wp14:editId="07853899">
            <wp:extent cx="2634377" cy="2190750"/>
            <wp:effectExtent l="0" t="0" r="0" b="0"/>
            <wp:docPr id="6" name="Afbeelding 6" descr="S:\sensibilisatie en educatie\Zuidactie\15\creabundel\Spelen\man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ensibilisatie en educatie\Zuidactie\15\creabundel\Spelen\mancal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4377" cy="2190750"/>
                    </a:xfrm>
                    <a:prstGeom prst="rect">
                      <a:avLst/>
                    </a:prstGeom>
                    <a:noFill/>
                    <a:ln>
                      <a:noFill/>
                    </a:ln>
                  </pic:spPr>
                </pic:pic>
              </a:graphicData>
            </a:graphic>
          </wp:inline>
        </w:drawing>
      </w:r>
    </w:p>
    <w:p w:rsidR="00093D7E" w:rsidRPr="00093D7E" w:rsidRDefault="00093D7E" w:rsidP="00093D7E">
      <w:pPr>
        <w:pStyle w:val="Kop4"/>
        <w:rPr>
          <w:rFonts w:eastAsiaTheme="minorHAnsi"/>
        </w:rPr>
      </w:pPr>
      <w:r w:rsidRPr="00093D7E">
        <w:rPr>
          <w:rFonts w:eastAsiaTheme="minorHAnsi"/>
        </w:rPr>
        <w:t>Materiaal</w:t>
      </w:r>
    </w:p>
    <w:p w:rsidR="00093D7E" w:rsidRPr="00093D7E" w:rsidRDefault="00093D7E" w:rsidP="00093D7E">
      <w:pPr>
        <w:pStyle w:val="Lijstalinea"/>
        <w:numPr>
          <w:ilvl w:val="0"/>
          <w:numId w:val="5"/>
        </w:numPr>
        <w:rPr>
          <w:rFonts w:eastAsiaTheme="minorHAnsi"/>
        </w:rPr>
      </w:pPr>
      <w:r w:rsidRPr="00093D7E">
        <w:rPr>
          <w:rFonts w:eastAsiaTheme="minorHAnsi"/>
        </w:rPr>
        <w:t xml:space="preserve">Houten vouwbord met 2 rijen van 6 putjes </w:t>
      </w:r>
    </w:p>
    <w:p w:rsidR="00093D7E" w:rsidRPr="00093D7E" w:rsidRDefault="00093D7E" w:rsidP="00093D7E">
      <w:pPr>
        <w:pStyle w:val="Lijstalinea"/>
        <w:numPr>
          <w:ilvl w:val="0"/>
          <w:numId w:val="5"/>
        </w:numPr>
        <w:rPr>
          <w:rFonts w:eastAsiaTheme="minorHAnsi"/>
        </w:rPr>
      </w:pPr>
      <w:r w:rsidRPr="00093D7E">
        <w:rPr>
          <w:rFonts w:eastAsiaTheme="minorHAnsi"/>
        </w:rPr>
        <w:t xml:space="preserve">48 gekleurde stenen </w:t>
      </w:r>
    </w:p>
    <w:p w:rsidR="00093D7E" w:rsidRPr="00093D7E" w:rsidRDefault="00093D7E" w:rsidP="00093D7E">
      <w:pPr>
        <w:pStyle w:val="Kop4"/>
        <w:rPr>
          <w:rFonts w:eastAsiaTheme="minorHAnsi"/>
        </w:rPr>
      </w:pPr>
      <w:r w:rsidRPr="00093D7E">
        <w:rPr>
          <w:rFonts w:eastAsiaTheme="minorHAnsi"/>
        </w:rPr>
        <w:t>Doel van het spel</w:t>
      </w:r>
    </w:p>
    <w:p w:rsidR="00093D7E" w:rsidRPr="00093D7E" w:rsidRDefault="00093D7E" w:rsidP="00093D7E">
      <w:pPr>
        <w:rPr>
          <w:rFonts w:eastAsiaTheme="minorHAnsi"/>
        </w:rPr>
      </w:pPr>
      <w:r w:rsidRPr="00093D7E">
        <w:rPr>
          <w:rFonts w:eastAsiaTheme="minorHAnsi"/>
        </w:rPr>
        <w:t>Verzamel de meeste stenen in uw Mancala op het moment dat alle stenen op de een kant van het speelbord ontbreken.</w:t>
      </w:r>
    </w:p>
    <w:p w:rsidR="00093D7E" w:rsidRPr="00093D7E" w:rsidRDefault="00093D7E" w:rsidP="00093D7E">
      <w:pPr>
        <w:pStyle w:val="Kop4"/>
        <w:rPr>
          <w:rFonts w:eastAsiaTheme="minorHAnsi"/>
        </w:rPr>
      </w:pPr>
      <w:r w:rsidRPr="00093D7E">
        <w:rPr>
          <w:rFonts w:eastAsiaTheme="minorHAnsi"/>
          <w:noProof/>
          <w:lang w:eastAsia="nl-BE"/>
        </w:rPr>
        <w:drawing>
          <wp:anchor distT="0" distB="0" distL="114300" distR="114300" simplePos="0" relativeHeight="251659264" behindDoc="0" locked="0" layoutInCell="1" allowOverlap="1" wp14:anchorId="1CD9093F" wp14:editId="4D446A30">
            <wp:simplePos x="0" y="0"/>
            <wp:positionH relativeFrom="column">
              <wp:posOffset>3933825</wp:posOffset>
            </wp:positionH>
            <wp:positionV relativeFrom="paragraph">
              <wp:posOffset>29845</wp:posOffset>
            </wp:positionV>
            <wp:extent cx="2381250" cy="4238625"/>
            <wp:effectExtent l="0" t="0" r="0" b="9525"/>
            <wp:wrapSquare wrapText="bothSides"/>
            <wp:docPr id="7" name="Afbeelding 7" descr="http://www.ultraboardgames.com/mancala/nl/gfx/man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traboardgames.com/mancala/nl/gfx/mancal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D7E">
        <w:rPr>
          <w:rFonts w:eastAsiaTheme="minorHAnsi"/>
        </w:rPr>
        <w:t>Opstelling</w:t>
      </w:r>
    </w:p>
    <w:p w:rsidR="00093D7E" w:rsidRPr="00093D7E" w:rsidRDefault="00093D7E" w:rsidP="00093D7E">
      <w:pPr>
        <w:rPr>
          <w:rFonts w:eastAsiaTheme="minorHAnsi"/>
        </w:rPr>
      </w:pPr>
      <w:r w:rsidRPr="00093D7E">
        <w:rPr>
          <w:rFonts w:eastAsiaTheme="minorHAnsi"/>
        </w:rPr>
        <w:t>De spelers zitten tegenover elkaar met het bord tussen hen in.</w:t>
      </w:r>
    </w:p>
    <w:p w:rsidR="00093D7E" w:rsidRPr="00093D7E" w:rsidRDefault="00093D7E" w:rsidP="00093D7E">
      <w:pPr>
        <w:rPr>
          <w:rFonts w:eastAsiaTheme="minorHAnsi"/>
        </w:rPr>
      </w:pPr>
      <w:r w:rsidRPr="00093D7E">
        <w:rPr>
          <w:rFonts w:eastAsiaTheme="minorHAnsi"/>
        </w:rPr>
        <w:t>Het Mancalabord bestaat uit twee rijen met telkens zes gaten of putten.</w:t>
      </w:r>
    </w:p>
    <w:p w:rsidR="00093D7E" w:rsidRPr="00093D7E" w:rsidRDefault="00093D7E" w:rsidP="00093D7E">
      <w:pPr>
        <w:rPr>
          <w:rFonts w:eastAsiaTheme="minorHAnsi"/>
        </w:rPr>
      </w:pPr>
      <w:r w:rsidRPr="00093D7E">
        <w:rPr>
          <w:rFonts w:eastAsiaTheme="minorHAnsi"/>
        </w:rPr>
        <w:t>De zes kleine gaatjes aan jouw kant van het bord zijn die van u.</w:t>
      </w:r>
    </w:p>
    <w:p w:rsidR="00093D7E" w:rsidRPr="00093D7E" w:rsidRDefault="00093D7E" w:rsidP="00093D7E">
      <w:pPr>
        <w:rPr>
          <w:rFonts w:eastAsiaTheme="minorHAnsi"/>
        </w:rPr>
      </w:pPr>
      <w:r w:rsidRPr="00093D7E">
        <w:rPr>
          <w:rFonts w:eastAsiaTheme="minorHAnsi"/>
        </w:rPr>
        <w:t>Elke speler plaatst 4 stenen van elke kleur in elk van zijn 6 putjes.</w:t>
      </w:r>
    </w:p>
    <w:p w:rsidR="00093D7E" w:rsidRPr="00093D7E" w:rsidRDefault="00093D7E" w:rsidP="00093D7E">
      <w:pPr>
        <w:rPr>
          <w:rFonts w:eastAsiaTheme="minorHAnsi"/>
        </w:rPr>
      </w:pPr>
      <w:r w:rsidRPr="00093D7E">
        <w:rPr>
          <w:rFonts w:eastAsiaTheme="minorHAnsi"/>
        </w:rPr>
        <w:t>Uw Mancala is de grote put aan de rechterkant waarmee je punten kan scoren.</w:t>
      </w:r>
    </w:p>
    <w:p w:rsidR="00093D7E" w:rsidRPr="00093D7E" w:rsidRDefault="00093D7E" w:rsidP="00093D7E">
      <w:pPr>
        <w:pStyle w:val="Kop4"/>
        <w:rPr>
          <w:rFonts w:eastAsiaTheme="minorHAnsi"/>
        </w:rPr>
      </w:pPr>
      <w:r w:rsidRPr="00093D7E">
        <w:rPr>
          <w:rFonts w:eastAsiaTheme="minorHAnsi"/>
        </w:rPr>
        <w:t>Spelwijze</w:t>
      </w:r>
    </w:p>
    <w:p w:rsidR="00093D7E" w:rsidRPr="00093D7E" w:rsidRDefault="00093D7E" w:rsidP="00093D7E">
      <w:pPr>
        <w:rPr>
          <w:rFonts w:eastAsiaTheme="minorHAnsi"/>
        </w:rPr>
      </w:pPr>
      <w:r w:rsidRPr="00093D7E">
        <w:rPr>
          <w:rFonts w:eastAsiaTheme="minorHAnsi"/>
        </w:rPr>
        <w:t>Kies een speler die mag starten en deze speler neemt alle stenen uit een van de putjes aan zijn zijde.</w:t>
      </w:r>
    </w:p>
    <w:p w:rsidR="00093D7E" w:rsidRPr="00093D7E" w:rsidRDefault="00093D7E" w:rsidP="00093D7E">
      <w:pPr>
        <w:rPr>
          <w:rFonts w:eastAsiaTheme="minorHAnsi"/>
        </w:rPr>
      </w:pPr>
      <w:r w:rsidRPr="00093D7E">
        <w:rPr>
          <w:rFonts w:eastAsiaTheme="minorHAnsi"/>
        </w:rPr>
        <w:t>Tegen de klok in, worden nu al deze stenen één voor één in elke putje gelegd (met inbegrip van uw eigen Mancala). Je mag nooit stenen leggen in de mancala van je tegenstander.</w:t>
      </w:r>
    </w:p>
    <w:p w:rsidR="00093D7E" w:rsidRPr="00093D7E" w:rsidRDefault="00093D7E" w:rsidP="00093D7E">
      <w:pPr>
        <w:rPr>
          <w:rFonts w:eastAsiaTheme="minorHAnsi"/>
        </w:rPr>
      </w:pPr>
      <w:r w:rsidRPr="00093D7E">
        <w:rPr>
          <w:rFonts w:eastAsiaTheme="minorHAnsi"/>
        </w:rPr>
        <w:lastRenderedPageBreak/>
        <w:t>Als je voorbij je mancala komt, deponeer je dus een steen er in, als je voorbij de mancala van je tegenstander komt, sla je deze put over.</w:t>
      </w:r>
    </w:p>
    <w:p w:rsidR="00093D7E" w:rsidRPr="00093D7E" w:rsidRDefault="00093D7E" w:rsidP="00093D7E">
      <w:pPr>
        <w:rPr>
          <w:rFonts w:eastAsiaTheme="minorHAnsi"/>
        </w:rPr>
      </w:pPr>
      <w:r w:rsidRPr="00093D7E">
        <w:rPr>
          <w:rFonts w:eastAsiaTheme="minorHAnsi"/>
        </w:rPr>
        <w:t>Als de laatste steen die legt in jouw mancala komt, krijg je een extra spelbeurt.</w:t>
      </w:r>
    </w:p>
    <w:p w:rsidR="00093D7E" w:rsidRPr="00093D7E" w:rsidRDefault="00093D7E" w:rsidP="00093D7E">
      <w:pPr>
        <w:rPr>
          <w:rFonts w:eastAsiaTheme="minorHAnsi"/>
        </w:rPr>
      </w:pPr>
      <w:r w:rsidRPr="00093D7E">
        <w:rPr>
          <w:rFonts w:eastAsiaTheme="minorHAnsi"/>
        </w:rPr>
        <w:t>Nadat je dit hebt gedaan (en eventueel ook stenen hebt gevangen), is je beurt voorbij.</w:t>
      </w:r>
    </w:p>
    <w:p w:rsidR="00093D7E" w:rsidRPr="00093D7E" w:rsidRDefault="00093D7E" w:rsidP="00093D7E">
      <w:pPr>
        <w:rPr>
          <w:rFonts w:eastAsiaTheme="minorHAnsi"/>
        </w:rPr>
      </w:pPr>
      <w:r w:rsidRPr="00093D7E">
        <w:rPr>
          <w:rFonts w:eastAsiaTheme="minorHAnsi"/>
        </w:rPr>
        <w:t>Het spel gaat verder en de spelers wisselen telkens van beurt.</w:t>
      </w:r>
    </w:p>
    <w:p w:rsidR="00093D7E" w:rsidRPr="00093D7E" w:rsidRDefault="00093D7E" w:rsidP="00093D7E">
      <w:pPr>
        <w:pStyle w:val="Kop4"/>
        <w:rPr>
          <w:rFonts w:eastAsiaTheme="minorHAnsi"/>
        </w:rPr>
      </w:pPr>
      <w:r w:rsidRPr="00093D7E">
        <w:rPr>
          <w:rFonts w:eastAsiaTheme="minorHAnsi"/>
        </w:rPr>
        <w:t>Het stelen van stenen</w:t>
      </w:r>
    </w:p>
    <w:p w:rsidR="00093D7E" w:rsidRPr="00093D7E" w:rsidRDefault="00093D7E" w:rsidP="00093D7E">
      <w:pPr>
        <w:rPr>
          <w:rFonts w:eastAsiaTheme="minorHAnsi"/>
        </w:rPr>
      </w:pPr>
      <w:r w:rsidRPr="00093D7E">
        <w:rPr>
          <w:rFonts w:eastAsiaTheme="minorHAnsi"/>
        </w:rPr>
        <w:t>Als je de laatste geplaatste steen in jouw beurt in een lege put aan jouw kant van het bord gelegd kan worden, worden alle stukken in het gat direct tegenover dat gat (de kant van je tegenstander van het bord) gevangen genomen.</w:t>
      </w:r>
    </w:p>
    <w:p w:rsidR="00093D7E" w:rsidRPr="00093D7E" w:rsidRDefault="00093D7E" w:rsidP="00093D7E">
      <w:pPr>
        <w:rPr>
          <w:rFonts w:eastAsiaTheme="minorHAnsi"/>
        </w:rPr>
      </w:pPr>
      <w:r w:rsidRPr="00093D7E">
        <w:rPr>
          <w:rFonts w:eastAsiaTheme="minorHAnsi"/>
        </w:rPr>
        <w:t>Neem alle gevangen stenen en plaats ze in uw eigen mancala.</w:t>
      </w:r>
    </w:p>
    <w:p w:rsidR="00093D7E" w:rsidRPr="00093D7E" w:rsidRDefault="00093D7E" w:rsidP="00093D7E">
      <w:pPr>
        <w:pStyle w:val="Kop4"/>
        <w:rPr>
          <w:rFonts w:eastAsiaTheme="minorHAnsi"/>
        </w:rPr>
      </w:pPr>
      <w:r w:rsidRPr="00093D7E">
        <w:rPr>
          <w:rFonts w:eastAsiaTheme="minorHAnsi"/>
        </w:rPr>
        <w:t>De winnaar</w:t>
      </w:r>
    </w:p>
    <w:p w:rsidR="00093D7E" w:rsidRPr="00093D7E" w:rsidRDefault="00093D7E" w:rsidP="00093D7E">
      <w:pPr>
        <w:rPr>
          <w:rFonts w:eastAsiaTheme="minorHAnsi"/>
        </w:rPr>
      </w:pPr>
      <w:r w:rsidRPr="00093D7E">
        <w:rPr>
          <w:rFonts w:eastAsiaTheme="minorHAnsi"/>
        </w:rPr>
        <w:t>Zodra alle zes putjes aan een kant van het bord leeg zijn, is het spel afgelopen.</w:t>
      </w:r>
    </w:p>
    <w:p w:rsidR="00093D7E" w:rsidRPr="00093D7E" w:rsidRDefault="00093D7E" w:rsidP="00093D7E">
      <w:pPr>
        <w:rPr>
          <w:rFonts w:eastAsiaTheme="minorHAnsi"/>
        </w:rPr>
      </w:pPr>
      <w:r w:rsidRPr="00093D7E">
        <w:rPr>
          <w:rFonts w:eastAsiaTheme="minorHAnsi"/>
        </w:rPr>
        <w:t>De speler die nog stenen aan hun kant van het bord hebben wanneer het spel eindigt, kunnen deze in hun mancala leggen.</w:t>
      </w:r>
    </w:p>
    <w:p w:rsidR="00093D7E" w:rsidRPr="00093D7E" w:rsidRDefault="00093D7E" w:rsidP="00093D7E">
      <w:pPr>
        <w:rPr>
          <w:rFonts w:eastAsiaTheme="minorHAnsi"/>
        </w:rPr>
      </w:pPr>
      <w:r w:rsidRPr="00093D7E">
        <w:rPr>
          <w:rFonts w:eastAsiaTheme="minorHAnsi"/>
        </w:rPr>
        <w:t>De spelers tellen nu de stenen in hun Mancala en de speler met de meeste stenen heeft gewonnen.</w:t>
      </w:r>
    </w:p>
    <w:p w:rsidR="00093D7E" w:rsidRPr="00093D7E" w:rsidRDefault="00093D7E" w:rsidP="00093D7E">
      <w:pPr>
        <w:rPr>
          <w:rFonts w:eastAsiaTheme="minorHAnsi"/>
          <w:i/>
        </w:rPr>
      </w:pPr>
      <w:r w:rsidRPr="00093D7E">
        <w:rPr>
          <w:rFonts w:eastAsiaTheme="minorHAnsi"/>
          <w:i/>
        </w:rPr>
        <w:t xml:space="preserve">Bron: </w:t>
      </w:r>
      <w:hyperlink r:id="rId23" w:history="1">
        <w:r w:rsidRPr="00093D7E">
          <w:rPr>
            <w:rFonts w:eastAsiaTheme="minorHAnsi"/>
            <w:i/>
            <w:color w:val="0000FF" w:themeColor="hyperlink"/>
            <w:u w:val="single"/>
          </w:rPr>
          <w:t>http://www.ultraboardgames.com/mancala/nl/spel-regels.php</w:t>
        </w:r>
      </w:hyperlink>
    </w:p>
    <w:p w:rsidR="00093D7E" w:rsidRPr="00093D7E" w:rsidRDefault="00093D7E" w:rsidP="00093D7E">
      <w:pPr>
        <w:rPr>
          <w:rFonts w:eastAsiaTheme="minorHAnsi"/>
        </w:rPr>
      </w:pPr>
      <w:r w:rsidRPr="00093D7E">
        <w:rPr>
          <w:rFonts w:eastAsiaTheme="minorHAnsi"/>
        </w:rPr>
        <w:t>De spelregels worden ook uitgelegd in filmpjes op Youtube (er bestaan talloze variaties …)</w:t>
      </w:r>
    </w:p>
    <w:p w:rsidR="00093D7E" w:rsidRPr="00093D7E" w:rsidRDefault="00CC2448" w:rsidP="00093D7E">
      <w:pPr>
        <w:rPr>
          <w:rFonts w:eastAsiaTheme="minorHAnsi"/>
          <w:i/>
          <w:lang w:val="en-US"/>
        </w:rPr>
      </w:pPr>
      <w:hyperlink r:id="rId24" w:history="1">
        <w:r w:rsidR="00093D7E" w:rsidRPr="00093D7E">
          <w:rPr>
            <w:rFonts w:eastAsiaTheme="minorHAnsi"/>
            <w:i/>
            <w:color w:val="0000FF" w:themeColor="hyperlink"/>
            <w:u w:val="single"/>
            <w:lang w:val="en-US"/>
          </w:rPr>
          <w:t>https://www.youtube.com/watch?v=OTikESuevDw</w:t>
        </w:r>
      </w:hyperlink>
      <w:r w:rsidR="00093D7E" w:rsidRPr="00093D7E">
        <w:rPr>
          <w:rFonts w:eastAsiaTheme="minorHAnsi"/>
          <w:i/>
          <w:lang w:val="en-US"/>
        </w:rPr>
        <w:t xml:space="preserve"> – How to play mancala?</w:t>
      </w:r>
    </w:p>
    <w:p w:rsidR="00093D7E" w:rsidRPr="00093D7E" w:rsidRDefault="00CC2448" w:rsidP="00093D7E">
      <w:pPr>
        <w:rPr>
          <w:rFonts w:eastAsiaTheme="minorHAnsi"/>
          <w:i/>
          <w:lang w:val="en-US"/>
        </w:rPr>
      </w:pPr>
      <w:hyperlink r:id="rId25" w:history="1">
        <w:r w:rsidR="00093D7E" w:rsidRPr="00093D7E">
          <w:rPr>
            <w:rFonts w:eastAsiaTheme="minorHAnsi"/>
            <w:i/>
            <w:color w:val="0000FF" w:themeColor="hyperlink"/>
            <w:u w:val="single"/>
            <w:lang w:val="en-US"/>
          </w:rPr>
          <w:t>https://www.youtube.com/watch?v=b5UiPrjlPqM</w:t>
        </w:r>
      </w:hyperlink>
      <w:r w:rsidR="00093D7E" w:rsidRPr="00093D7E">
        <w:rPr>
          <w:rFonts w:eastAsiaTheme="minorHAnsi"/>
          <w:i/>
          <w:lang w:val="en-US"/>
        </w:rPr>
        <w:t xml:space="preserve"> – How to play mancala?</w:t>
      </w:r>
    </w:p>
    <w:p w:rsidR="00093D7E" w:rsidRPr="00093D7E" w:rsidRDefault="00093D7E" w:rsidP="00093D7E">
      <w:pPr>
        <w:pStyle w:val="Kop3"/>
        <w:rPr>
          <w:rFonts w:eastAsiaTheme="minorHAnsi"/>
        </w:rPr>
      </w:pPr>
      <w:bookmarkStart w:id="12" w:name="_Toc409010552"/>
      <w:r w:rsidRPr="00093D7E">
        <w:rPr>
          <w:rFonts w:eastAsiaTheme="minorHAnsi"/>
        </w:rPr>
        <w:t>Dammen à la Congolaise</w:t>
      </w:r>
      <w:bookmarkEnd w:id="12"/>
    </w:p>
    <w:p w:rsidR="00093D7E" w:rsidRPr="00093D7E" w:rsidRDefault="00093D7E" w:rsidP="00093D7E">
      <w:pPr>
        <w:rPr>
          <w:rFonts w:eastAsiaTheme="minorHAnsi"/>
        </w:rPr>
      </w:pPr>
      <w:r w:rsidRPr="00093D7E">
        <w:rPr>
          <w:rFonts w:eastAsiaTheme="minorHAnsi"/>
        </w:rPr>
        <w:t>De spelregels zijn dezelfde als die van ons. Maar als je echt op zijn Congolees wil dammen, dan maak je je (kartonnen of houten) spelbord zelf én gebruik je dopjes of kroonkurken i.p.v. ‘echte’ damschijven.</w:t>
      </w:r>
    </w:p>
    <w:p w:rsidR="00093D7E" w:rsidRPr="00093D7E" w:rsidRDefault="00093D7E" w:rsidP="00093D7E">
      <w:pPr>
        <w:jc w:val="center"/>
        <w:rPr>
          <w:rFonts w:eastAsiaTheme="minorHAnsi"/>
        </w:rPr>
      </w:pPr>
      <w:r w:rsidRPr="00093D7E">
        <w:rPr>
          <w:rFonts w:eastAsiaTheme="minorHAnsi"/>
          <w:noProof/>
          <w:lang w:eastAsia="nl-BE"/>
        </w:rPr>
        <w:drawing>
          <wp:inline distT="0" distB="0" distL="0" distR="0" wp14:anchorId="54AA8509" wp14:editId="2CBE7CB1">
            <wp:extent cx="3297116" cy="2473803"/>
            <wp:effectExtent l="0" t="0" r="0" b="3175"/>
            <wp:docPr id="8" name="Afbeelding 8" descr="S:\sensibilisatie en educatie\Zuidactie\15\creabundel\Spelen\Dammen à la Congol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nsibilisatie en educatie\Zuidactie\15\creabundel\Spelen\Dammen à la Congolais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3067" cy="2478268"/>
                    </a:xfrm>
                    <a:prstGeom prst="rect">
                      <a:avLst/>
                    </a:prstGeom>
                    <a:noFill/>
                    <a:ln>
                      <a:noFill/>
                    </a:ln>
                  </pic:spPr>
                </pic:pic>
              </a:graphicData>
            </a:graphic>
          </wp:inline>
        </w:drawing>
      </w:r>
    </w:p>
    <w:p w:rsidR="00093D7E" w:rsidRPr="00093D7E" w:rsidRDefault="00093D7E" w:rsidP="00093D7E">
      <w:pPr>
        <w:pStyle w:val="Kop3"/>
        <w:rPr>
          <w:rFonts w:eastAsiaTheme="minorHAnsi"/>
        </w:rPr>
      </w:pPr>
      <w:bookmarkStart w:id="13" w:name="_Toc409010553"/>
      <w:r>
        <w:rPr>
          <w:rFonts w:eastAsiaTheme="minorHAnsi"/>
        </w:rPr>
        <w:lastRenderedPageBreak/>
        <w:t>Het p</w:t>
      </w:r>
      <w:r w:rsidRPr="00093D7E">
        <w:rPr>
          <w:rFonts w:eastAsiaTheme="minorHAnsi"/>
        </w:rPr>
        <w:t>indaspel</w:t>
      </w:r>
      <w:bookmarkEnd w:id="13"/>
    </w:p>
    <w:p w:rsidR="00093D7E" w:rsidRPr="00093D7E" w:rsidRDefault="00093D7E" w:rsidP="00093D7E">
      <w:pPr>
        <w:rPr>
          <w:rFonts w:eastAsiaTheme="minorHAnsi"/>
        </w:rPr>
      </w:pPr>
      <w:r w:rsidRPr="00093D7E">
        <w:rPr>
          <w:rFonts w:eastAsiaTheme="minorHAnsi"/>
        </w:rPr>
        <w:t>Het enige wat je nodig hebt zijn pindanoten, een blad papier en een pen of potlood. Je kan het spel spelen met zoveel spelers als je zelf wil.</w:t>
      </w:r>
    </w:p>
    <w:p w:rsidR="00093D7E" w:rsidRPr="00093D7E" w:rsidRDefault="00093D7E" w:rsidP="00093D7E">
      <w:pPr>
        <w:jc w:val="center"/>
        <w:rPr>
          <w:rFonts w:eastAsiaTheme="minorHAnsi"/>
        </w:rPr>
      </w:pPr>
      <w:r>
        <w:rPr>
          <w:rFonts w:eastAsiaTheme="minorHAnsi"/>
          <w:noProof/>
          <w:lang w:eastAsia="nl-BE"/>
        </w:rPr>
        <w:drawing>
          <wp:inline distT="0" distB="0" distL="0" distR="0" wp14:anchorId="22C264A6" wp14:editId="169BFFAF">
            <wp:extent cx="2664069" cy="1997510"/>
            <wp:effectExtent l="0" t="0" r="3175" b="3175"/>
            <wp:docPr id="15" name="Afbeelding 15" descr="S:\sensibilisatie en educatie\Zuidactie\15\bundels\creabundel\Spelen\pindaspel\P10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ensibilisatie en educatie\Zuidactie\15\bundels\creabundel\Spelen\pindaspel\P10006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9327" cy="2008950"/>
                    </a:xfrm>
                    <a:prstGeom prst="rect">
                      <a:avLst/>
                    </a:prstGeom>
                    <a:noFill/>
                    <a:ln>
                      <a:noFill/>
                    </a:ln>
                  </pic:spPr>
                </pic:pic>
              </a:graphicData>
            </a:graphic>
          </wp:inline>
        </w:drawing>
      </w:r>
    </w:p>
    <w:p w:rsidR="00093D7E" w:rsidRPr="00093D7E" w:rsidRDefault="00093D7E" w:rsidP="00093D7E">
      <w:pPr>
        <w:pStyle w:val="Kop4"/>
        <w:rPr>
          <w:rFonts w:eastAsiaTheme="minorHAnsi"/>
        </w:rPr>
      </w:pPr>
      <w:r w:rsidRPr="00093D7E">
        <w:rPr>
          <w:rFonts w:eastAsiaTheme="minorHAnsi"/>
        </w:rPr>
        <w:t>Spelregels</w:t>
      </w:r>
    </w:p>
    <w:p w:rsidR="00093D7E" w:rsidRPr="00093D7E" w:rsidRDefault="00093D7E" w:rsidP="00093D7E">
      <w:pPr>
        <w:rPr>
          <w:rFonts w:eastAsiaTheme="minorHAnsi"/>
        </w:rPr>
      </w:pPr>
      <w:r w:rsidRPr="00093D7E">
        <w:rPr>
          <w:rFonts w:eastAsiaTheme="minorHAnsi"/>
        </w:rPr>
        <w:t>Pel de pindanoten voorzichtig zodat iedere speler 4 mooie, halve schelpen heeft. De pindanootjes mag je natuurlijk opeten.</w:t>
      </w:r>
    </w:p>
    <w:p w:rsidR="00093D7E" w:rsidRPr="00093D7E" w:rsidRDefault="00093D7E" w:rsidP="00093D7E">
      <w:pPr>
        <w:rPr>
          <w:rFonts w:eastAsiaTheme="minorHAnsi"/>
        </w:rPr>
      </w:pPr>
      <w:r w:rsidRPr="00093D7E">
        <w:rPr>
          <w:rFonts w:eastAsiaTheme="minorHAnsi"/>
        </w:rPr>
        <w:t>Iedere speler neemt om de beurt de pindaschelpen in zijn 2 handen, schudt ze goed, blaast op de schelpen en gooit ze op tafel. Afhankelijk van hoe de schelpen vallen, krijg je punten.</w:t>
      </w:r>
    </w:p>
    <w:p w:rsidR="00093D7E" w:rsidRPr="00093D7E" w:rsidRDefault="00093D7E" w:rsidP="00093D7E">
      <w:pPr>
        <w:rPr>
          <w:rFonts w:eastAsiaTheme="minorHAnsi"/>
        </w:rPr>
      </w:pPr>
      <w:r w:rsidRPr="00093D7E">
        <w:rPr>
          <w:rFonts w:eastAsiaTheme="minorHAnsi"/>
        </w:rPr>
        <w:t>Leg een blad papier klaar voor het bijhouden van de score. Schrijf er de namen van de deelnemers op en duid iemand aan om de punten te noteren. Hieronder vind je de score terug.</w:t>
      </w:r>
    </w:p>
    <w:p w:rsidR="00093D7E" w:rsidRPr="00093D7E" w:rsidRDefault="00093D7E" w:rsidP="00093D7E">
      <w:pPr>
        <w:rPr>
          <w:rFonts w:eastAsiaTheme="minorHAnsi"/>
        </w:rPr>
      </w:pPr>
      <w:r w:rsidRPr="00093D7E">
        <w:rPr>
          <w:rFonts w:eastAsiaTheme="minorHAnsi"/>
        </w:rPr>
        <w:t>Wie als eerste 100 punten haalt, is de winnaar.</w:t>
      </w:r>
    </w:p>
    <w:p w:rsidR="00093D7E" w:rsidRPr="00093D7E" w:rsidRDefault="00093D7E" w:rsidP="00093D7E">
      <w:pPr>
        <w:pStyle w:val="Kop4"/>
        <w:rPr>
          <w:rFonts w:eastAsiaTheme="minorHAnsi"/>
        </w:rPr>
      </w:pPr>
      <w:r w:rsidRPr="00093D7E">
        <w:rPr>
          <w:rFonts w:eastAsiaTheme="minorHAnsi"/>
        </w:rPr>
        <w:t>Punten tellen:</w:t>
      </w:r>
    </w:p>
    <w:p w:rsidR="00093D7E" w:rsidRPr="00093D7E" w:rsidRDefault="00093D7E" w:rsidP="00093D7E">
      <w:pPr>
        <w:ind w:left="708"/>
        <w:rPr>
          <w:rFonts w:eastAsiaTheme="minorHAnsi"/>
        </w:rPr>
      </w:pPr>
      <w:r w:rsidRPr="00093D7E">
        <w:rPr>
          <w:rFonts w:eastAsiaTheme="minorHAnsi"/>
        </w:rPr>
        <w:t>Gegooide schelpjes op tafel</w:t>
      </w:r>
      <w:r w:rsidRPr="00093D7E">
        <w:rPr>
          <w:rFonts w:eastAsiaTheme="minorHAnsi"/>
        </w:rPr>
        <w:tab/>
      </w:r>
      <w:r w:rsidRPr="00093D7E">
        <w:rPr>
          <w:rFonts w:eastAsiaTheme="minorHAnsi"/>
        </w:rPr>
        <w:tab/>
        <w:t xml:space="preserve">Punten </w:t>
      </w:r>
    </w:p>
    <w:p w:rsidR="00093D7E" w:rsidRPr="00093D7E" w:rsidRDefault="00093D7E" w:rsidP="00093D7E">
      <w:pPr>
        <w:spacing w:before="0" w:after="0" w:line="240" w:lineRule="auto"/>
        <w:ind w:left="708"/>
        <w:rPr>
          <w:rFonts w:eastAsiaTheme="minorHAnsi"/>
        </w:rPr>
      </w:pPr>
      <w:r w:rsidRPr="00093D7E">
        <w:rPr>
          <w:rFonts w:eastAsiaTheme="minorHAnsi"/>
        </w:rPr>
        <w:t>1 schelpje open en 3 omgedraaid</w:t>
      </w:r>
      <w:r w:rsidRPr="00093D7E">
        <w:rPr>
          <w:rFonts w:eastAsiaTheme="minorHAnsi"/>
        </w:rPr>
        <w:tab/>
      </w:r>
      <w:r w:rsidRPr="00093D7E">
        <w:rPr>
          <w:rFonts w:eastAsiaTheme="minorHAnsi"/>
        </w:rPr>
        <w:tab/>
        <w:t>0</w:t>
      </w:r>
    </w:p>
    <w:p w:rsidR="00093D7E" w:rsidRPr="00093D7E" w:rsidRDefault="00093D7E" w:rsidP="00093D7E">
      <w:pPr>
        <w:spacing w:before="0" w:after="0" w:line="240" w:lineRule="auto"/>
        <w:ind w:left="708"/>
        <w:rPr>
          <w:rFonts w:eastAsiaTheme="minorHAnsi"/>
        </w:rPr>
      </w:pPr>
      <w:r w:rsidRPr="00093D7E">
        <w:rPr>
          <w:rFonts w:eastAsiaTheme="minorHAnsi"/>
        </w:rPr>
        <w:t>3 schelpjes open en 1 omgedraaid</w:t>
      </w:r>
      <w:r w:rsidRPr="00093D7E">
        <w:rPr>
          <w:rFonts w:eastAsiaTheme="minorHAnsi"/>
        </w:rPr>
        <w:tab/>
      </w:r>
      <w:r w:rsidRPr="00093D7E">
        <w:rPr>
          <w:rFonts w:eastAsiaTheme="minorHAnsi"/>
        </w:rPr>
        <w:tab/>
        <w:t>0</w:t>
      </w:r>
    </w:p>
    <w:p w:rsidR="00093D7E" w:rsidRPr="00093D7E" w:rsidRDefault="00093D7E" w:rsidP="00093D7E">
      <w:pPr>
        <w:spacing w:before="0" w:after="0" w:line="240" w:lineRule="auto"/>
        <w:ind w:left="708"/>
        <w:rPr>
          <w:rFonts w:eastAsiaTheme="minorHAnsi"/>
        </w:rPr>
      </w:pPr>
      <w:r w:rsidRPr="00093D7E">
        <w:rPr>
          <w:rFonts w:eastAsiaTheme="minorHAnsi"/>
        </w:rPr>
        <w:t>2 schelpjes open en 2 omgedraaid</w:t>
      </w:r>
      <w:r w:rsidRPr="00093D7E">
        <w:rPr>
          <w:rFonts w:eastAsiaTheme="minorHAnsi"/>
        </w:rPr>
        <w:tab/>
      </w:r>
      <w:r w:rsidRPr="00093D7E">
        <w:rPr>
          <w:rFonts w:eastAsiaTheme="minorHAnsi"/>
        </w:rPr>
        <w:tab/>
        <w:t>5</w:t>
      </w:r>
    </w:p>
    <w:p w:rsidR="00093D7E" w:rsidRPr="00093D7E" w:rsidRDefault="00093D7E" w:rsidP="00093D7E">
      <w:pPr>
        <w:spacing w:before="0" w:after="0" w:line="240" w:lineRule="auto"/>
        <w:ind w:left="708"/>
        <w:rPr>
          <w:rFonts w:eastAsiaTheme="minorHAnsi"/>
        </w:rPr>
      </w:pPr>
      <w:r w:rsidRPr="00093D7E">
        <w:rPr>
          <w:rFonts w:eastAsiaTheme="minorHAnsi"/>
        </w:rPr>
        <w:t>4 schelpjes omgedraaid</w:t>
      </w:r>
      <w:r w:rsidRPr="00093D7E">
        <w:rPr>
          <w:rFonts w:eastAsiaTheme="minorHAnsi"/>
        </w:rPr>
        <w:tab/>
      </w:r>
      <w:r w:rsidRPr="00093D7E">
        <w:rPr>
          <w:rFonts w:eastAsiaTheme="minorHAnsi"/>
        </w:rPr>
        <w:tab/>
      </w:r>
      <w:r w:rsidRPr="00093D7E">
        <w:rPr>
          <w:rFonts w:eastAsiaTheme="minorHAnsi"/>
        </w:rPr>
        <w:tab/>
        <w:t>10</w:t>
      </w:r>
    </w:p>
    <w:p w:rsidR="00093D7E" w:rsidRPr="00093D7E" w:rsidRDefault="00093D7E" w:rsidP="00093D7E">
      <w:pPr>
        <w:pStyle w:val="Lijstalinea"/>
        <w:numPr>
          <w:ilvl w:val="0"/>
          <w:numId w:val="6"/>
        </w:numPr>
        <w:spacing w:before="0" w:after="0" w:line="240" w:lineRule="auto"/>
        <w:rPr>
          <w:rFonts w:eastAsiaTheme="minorHAnsi"/>
        </w:rPr>
      </w:pPr>
      <w:r w:rsidRPr="00093D7E">
        <w:rPr>
          <w:rFonts w:eastAsiaTheme="minorHAnsi"/>
        </w:rPr>
        <w:t>schelpjes open</w:t>
      </w:r>
      <w:r w:rsidRPr="00093D7E">
        <w:rPr>
          <w:rFonts w:eastAsiaTheme="minorHAnsi"/>
        </w:rPr>
        <w:tab/>
      </w:r>
      <w:r w:rsidRPr="00093D7E">
        <w:rPr>
          <w:rFonts w:eastAsiaTheme="minorHAnsi"/>
        </w:rPr>
        <w:tab/>
      </w:r>
      <w:r w:rsidRPr="00093D7E">
        <w:rPr>
          <w:rFonts w:eastAsiaTheme="minorHAnsi"/>
        </w:rPr>
        <w:tab/>
      </w:r>
      <w:r w:rsidRPr="00093D7E">
        <w:rPr>
          <w:rFonts w:eastAsiaTheme="minorHAnsi"/>
        </w:rPr>
        <w:tab/>
        <w:t>20</w:t>
      </w:r>
    </w:p>
    <w:p w:rsidR="00093D7E" w:rsidRPr="00093D7E" w:rsidRDefault="00093D7E" w:rsidP="00093D7E">
      <w:pPr>
        <w:spacing w:before="0" w:after="0" w:line="240" w:lineRule="auto"/>
        <w:rPr>
          <w:rFonts w:eastAsiaTheme="minorHAnsi"/>
        </w:rPr>
      </w:pPr>
    </w:p>
    <w:p w:rsidR="00093D7E" w:rsidRDefault="00093D7E" w:rsidP="00093D7E">
      <w:pPr>
        <w:jc w:val="center"/>
        <w:rPr>
          <w:rFonts w:eastAsiaTheme="minorHAnsi"/>
        </w:rPr>
      </w:pPr>
      <w:r>
        <w:rPr>
          <w:rFonts w:eastAsiaTheme="minorHAnsi"/>
          <w:noProof/>
          <w:lang w:eastAsia="nl-BE"/>
        </w:rPr>
        <w:drawing>
          <wp:inline distT="0" distB="0" distL="0" distR="0" wp14:anchorId="79ACAC12" wp14:editId="70522406">
            <wp:extent cx="2505808" cy="1878847"/>
            <wp:effectExtent l="0" t="0" r="8890" b="7620"/>
            <wp:docPr id="16" name="Afbeelding 16" descr="S:\sensibilisatie en educatie\Zuidactie\15\bundels\creabundel\Spelen\pindaspel\P10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ensibilisatie en educatie\Zuidactie\15\bundels\creabundel\Spelen\pindaspel\P10006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7168" cy="1879867"/>
                    </a:xfrm>
                    <a:prstGeom prst="rect">
                      <a:avLst/>
                    </a:prstGeom>
                    <a:noFill/>
                    <a:ln>
                      <a:noFill/>
                    </a:ln>
                  </pic:spPr>
                </pic:pic>
              </a:graphicData>
            </a:graphic>
          </wp:inline>
        </w:drawing>
      </w:r>
    </w:p>
    <w:p w:rsidR="00093D7E" w:rsidRPr="00093D7E" w:rsidRDefault="00093D7E" w:rsidP="004678D1">
      <w:pPr>
        <w:pStyle w:val="Kop2"/>
        <w:rPr>
          <w:rFonts w:eastAsiaTheme="minorHAnsi"/>
        </w:rPr>
      </w:pPr>
      <w:bookmarkStart w:id="14" w:name="_Toc409010554"/>
      <w:r w:rsidRPr="00093D7E">
        <w:rPr>
          <w:rFonts w:eastAsiaTheme="minorHAnsi"/>
        </w:rPr>
        <w:lastRenderedPageBreak/>
        <w:t>Groepsspelen</w:t>
      </w:r>
      <w:bookmarkEnd w:id="14"/>
    </w:p>
    <w:p w:rsidR="00093D7E" w:rsidRPr="00093D7E" w:rsidRDefault="00093D7E" w:rsidP="00093D7E">
      <w:pPr>
        <w:rPr>
          <w:rFonts w:eastAsiaTheme="minorHAnsi"/>
        </w:rPr>
      </w:pPr>
      <w:r w:rsidRPr="00093D7E">
        <w:rPr>
          <w:rFonts w:eastAsiaTheme="minorHAnsi"/>
        </w:rPr>
        <w:t>De ngo Vredeseilanden gaf ooit een brochure uit met groepsspelen uit diverse landen. De bijdrage over groepsspelen in Congo kopieerden we uit deze brochure. Naar analogie met deze brochure kopieerden we ook de spelen die in België gespeeld worden. Veel speelplezier!</w:t>
      </w:r>
    </w:p>
    <w:p w:rsidR="00093D7E" w:rsidRPr="00093D7E" w:rsidRDefault="00093D7E" w:rsidP="00093D7E">
      <w:pPr>
        <w:rPr>
          <w:rFonts w:eastAsiaTheme="minorHAnsi"/>
        </w:rPr>
      </w:pPr>
      <w:r w:rsidRPr="00093D7E">
        <w:rPr>
          <w:rFonts w:eastAsiaTheme="minorHAnsi"/>
        </w:rPr>
        <w:t xml:space="preserve">In Congo </w:t>
      </w:r>
    </w:p>
    <w:p w:rsidR="00093D7E" w:rsidRPr="00093D7E" w:rsidRDefault="00093D7E" w:rsidP="00093D7E">
      <w:pPr>
        <w:rPr>
          <w:rFonts w:eastAsiaTheme="minorHAnsi"/>
        </w:rPr>
      </w:pPr>
      <w:r w:rsidRPr="00093D7E">
        <w:rPr>
          <w:rFonts w:eastAsiaTheme="minorHAnsi"/>
          <w:noProof/>
          <w:lang w:eastAsia="nl-BE"/>
        </w:rPr>
        <w:drawing>
          <wp:inline distT="0" distB="0" distL="0" distR="0" wp14:anchorId="1A3CF331" wp14:editId="2F4A5FC4">
            <wp:extent cx="5416062" cy="741446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7715" cy="7416731"/>
                    </a:xfrm>
                    <a:prstGeom prst="rect">
                      <a:avLst/>
                    </a:prstGeom>
                    <a:noFill/>
                    <a:ln>
                      <a:noFill/>
                    </a:ln>
                  </pic:spPr>
                </pic:pic>
              </a:graphicData>
            </a:graphic>
          </wp:inline>
        </w:drawing>
      </w:r>
    </w:p>
    <w:p w:rsidR="00093D7E" w:rsidRPr="00093D7E" w:rsidRDefault="00093D7E" w:rsidP="00093D7E">
      <w:pPr>
        <w:rPr>
          <w:rFonts w:eastAsiaTheme="minorHAnsi"/>
        </w:rPr>
      </w:pPr>
      <w:r w:rsidRPr="00093D7E">
        <w:rPr>
          <w:rFonts w:eastAsiaTheme="minorHAnsi"/>
        </w:rPr>
        <w:lastRenderedPageBreak/>
        <w:t>In België</w:t>
      </w:r>
    </w:p>
    <w:p w:rsidR="00093D7E" w:rsidRPr="00093D7E" w:rsidRDefault="00093D7E" w:rsidP="00093D7E">
      <w:pPr>
        <w:rPr>
          <w:rFonts w:eastAsiaTheme="minorHAnsi"/>
        </w:rPr>
      </w:pPr>
      <w:r w:rsidRPr="00093D7E">
        <w:rPr>
          <w:rFonts w:eastAsiaTheme="minorHAnsi"/>
          <w:noProof/>
          <w:lang w:eastAsia="nl-BE"/>
        </w:rPr>
        <w:drawing>
          <wp:inline distT="0" distB="0" distL="0" distR="0" wp14:anchorId="5348A82F" wp14:editId="256905F1">
            <wp:extent cx="5391559" cy="436977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272"/>
                    <a:stretch/>
                  </pic:blipFill>
                  <pic:spPr bwMode="auto">
                    <a:xfrm>
                      <a:off x="0" y="0"/>
                      <a:ext cx="5397847" cy="4374873"/>
                    </a:xfrm>
                    <a:prstGeom prst="rect">
                      <a:avLst/>
                    </a:prstGeom>
                    <a:noFill/>
                    <a:ln>
                      <a:noFill/>
                    </a:ln>
                    <a:extLst>
                      <a:ext uri="{53640926-AAD7-44D8-BBD7-CCE9431645EC}">
                        <a14:shadowObscured xmlns:a14="http://schemas.microsoft.com/office/drawing/2010/main"/>
                      </a:ext>
                    </a:extLst>
                  </pic:spPr>
                </pic:pic>
              </a:graphicData>
            </a:graphic>
          </wp:inline>
        </w:drawing>
      </w:r>
    </w:p>
    <w:p w:rsidR="00093D7E" w:rsidRPr="00093D7E" w:rsidRDefault="00093D7E" w:rsidP="00093D7E">
      <w:pPr>
        <w:rPr>
          <w:rFonts w:eastAsiaTheme="minorHAnsi"/>
        </w:rPr>
      </w:pPr>
      <w:r w:rsidRPr="00093D7E">
        <w:rPr>
          <w:rFonts w:eastAsiaTheme="minorHAnsi"/>
          <w:noProof/>
          <w:lang w:eastAsia="nl-BE"/>
        </w:rPr>
        <w:drawing>
          <wp:inline distT="0" distB="0" distL="0" distR="0" wp14:anchorId="4915B37C" wp14:editId="60937A15">
            <wp:extent cx="5354516" cy="348898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6556" cy="3490317"/>
                    </a:xfrm>
                    <a:prstGeom prst="rect">
                      <a:avLst/>
                    </a:prstGeom>
                    <a:noFill/>
                    <a:ln>
                      <a:noFill/>
                    </a:ln>
                  </pic:spPr>
                </pic:pic>
              </a:graphicData>
            </a:graphic>
          </wp:inline>
        </w:drawing>
      </w:r>
    </w:p>
    <w:p w:rsidR="00093D7E" w:rsidRPr="00AB4559" w:rsidRDefault="00093D7E" w:rsidP="00093D7E">
      <w:pPr>
        <w:rPr>
          <w:rFonts w:eastAsiaTheme="minorHAnsi"/>
          <w:i/>
        </w:rPr>
      </w:pPr>
      <w:r w:rsidRPr="00AB4559">
        <w:rPr>
          <w:rFonts w:eastAsiaTheme="minorHAnsi"/>
          <w:i/>
        </w:rPr>
        <w:t xml:space="preserve">Bron: </w:t>
      </w:r>
      <w:r w:rsidR="00AB4559" w:rsidRPr="00AB4559">
        <w:rPr>
          <w:rFonts w:eastAsiaTheme="minorHAnsi"/>
          <w:i/>
        </w:rPr>
        <w:t>Vredeseilanden</w:t>
      </w:r>
    </w:p>
    <w:p w:rsidR="002636C2" w:rsidRDefault="002636C2" w:rsidP="002636C2">
      <w:pPr>
        <w:pStyle w:val="Kop1"/>
        <w:numPr>
          <w:ilvl w:val="0"/>
          <w:numId w:val="4"/>
        </w:numPr>
        <w:rPr>
          <w:rFonts w:eastAsiaTheme="minorHAnsi"/>
        </w:rPr>
      </w:pPr>
      <w:bookmarkStart w:id="15" w:name="_Toc409010555"/>
      <w:r>
        <w:rPr>
          <w:rFonts w:eastAsiaTheme="minorHAnsi"/>
        </w:rPr>
        <w:lastRenderedPageBreak/>
        <w:t>Verhalen</w:t>
      </w:r>
      <w:bookmarkEnd w:id="15"/>
    </w:p>
    <w:p w:rsidR="002636C2" w:rsidRDefault="002636C2" w:rsidP="002636C2">
      <w:pPr>
        <w:pStyle w:val="Kop2"/>
      </w:pPr>
      <w:bookmarkStart w:id="16" w:name="_Toc409010556"/>
      <w:r>
        <w:t>De oorsprong van kinderen, eten en drinken.</w:t>
      </w:r>
      <w:bookmarkEnd w:id="16"/>
    </w:p>
    <w:p w:rsidR="002636C2" w:rsidRDefault="002636C2" w:rsidP="002636C2">
      <w:r>
        <w:t xml:space="preserve">In het begin, zo heb ik de oude mensen horen vertellen, leefden de mannen en vrouwen zonder te eten of te drinken, zonder kinderen te krijgen of te sterven. Maïs en pompoenen groeiden zo maar in de tuinen, elk jaar opnieuw, zonder dat iemand die geplant had, zonder dat iemand hoefde te wieden. De mensen zagen ze overal om zich heen groeien, maar omdat ze geen honger voelden, schonken ze er geen aandacht aan. De mensen wisten niet eens dat vruchten en planten gegeten konden worden en ze zagen ook de dieren er niet van eten. Runderen, schapen, geiten, buffels, zebra’s en andere dieren waarvan je sommige nu wel eens tegenkomt, leefden in het woud of ze zwierven in grote kudden door het land. De mensen sloegen geen acht op de dieren, want ze hadden ze niet nodig en de dieren waren dan ook niet bang voor de mensen. </w:t>
      </w:r>
    </w:p>
    <w:p w:rsidR="002636C2" w:rsidRDefault="002636C2" w:rsidP="002636C2">
      <w:r>
        <w:t>Iedereen leefde gelukkig in die dagen, want er was geen ziekte, er waren geen slechte mensen of verkeerde dingen. Er was geen ruzie, er werd niet gevochten. Dit bleef zo, een lange, lange tijd – hoe lang kan ik jullie niet vertellen.</w:t>
      </w:r>
    </w:p>
    <w:p w:rsidR="002636C2" w:rsidRDefault="002636C2" w:rsidP="002636C2">
      <w:r>
        <w:t>Op een dag was er een vrouw die erge pijn in haar maag kreeg. Ze moest gaan liggen. De andere vrouwen waren heel aardig voor haar, maar de pijn werd steeds erger. Na een tijd kwam er een klein mensje uit haar lijf, dat op haar leek. De mensen waren verbaasd en geschrokken. Ze renden allemaal hard weg bij die vrouw. Dit was nieuw voor hen en ze vonden het niet prettig. Toen dat kleine mensje gekomen was, zei een van de andere vrouwen van het dorp: “die vrouw is verdorven, ze is een heks en daarom zal ik haar en dat wezen iets van dit spul – ze bedoelde maïs en pompoenen – geven om haar te doden.” Ze bracht maïs en pompoenen bij de zieke vrouw. De moeder at ervan. Zij begon zich sterker te voelen en na enige tijd stond ze weer op. In plaats van te sterven, werd ze lekker dik en het kleine mensje ook. Weldra waren de vrouwen over de schrik heen, ze kwamen bij de andere vrouw op bezoek en ze betastten het kleine mensje overal en ze begonnen het prachtig te vinden.</w:t>
      </w:r>
    </w:p>
    <w:p w:rsidR="002636C2" w:rsidRDefault="002636C2" w:rsidP="002636C2">
      <w:r>
        <w:t>Zo leerden de mensen dat maïs en pompoenen eetbaar zijn en ze begonnen ze te verzamelen en te bewaren. Later doodden ze ook een keer een wild schaap en ze vonden het vlees ervan lekker. Ze werden er dik van en wilden nog veel meer eten, vooral de vrouwen. Ze probeerden dan ook die in het wild levende dieren te vangen om ze in de buurt te hebben op het moment dat ze het vlees nodig hadden. Dat lukte met sommige dieren, zoals koeien, schapen, geiten, maar niet met de buffels, de zebra’s en de antilopen. Daar kregen ze geen vat op en die bleven dan ook in het wild leven tot op deze dag. De mensen begonnen ook pompoenen en graan te verbouwen in hun tuinen. De mensen gingen samenwonen in dorpen en ze kregen veel baby’s. Zo komt het dat er zoveel mensen zijn.</w:t>
      </w:r>
    </w:p>
    <w:p w:rsidR="002636C2" w:rsidRDefault="002636C2" w:rsidP="002636C2">
      <w:pPr>
        <w:rPr>
          <w:i/>
        </w:rPr>
      </w:pPr>
    </w:p>
    <w:p w:rsidR="002636C2" w:rsidRDefault="002636C2" w:rsidP="002636C2">
      <w:pPr>
        <w:rPr>
          <w:i/>
        </w:rPr>
      </w:pPr>
      <w:r w:rsidRPr="002636C2">
        <w:rPr>
          <w:i/>
        </w:rPr>
        <w:t>Bron: Mineke Schipper, “Het zwarte paradijs”. Afrikaanse scheppingsmythen., Uitgeverij Elmar bv, Rijswijk, 1999 (uit de bundel bij Bora Shabunda – Zuidactie 2008)</w:t>
      </w:r>
    </w:p>
    <w:p w:rsidR="002636C2" w:rsidRDefault="002636C2" w:rsidP="002636C2">
      <w:r>
        <w:br w:type="page"/>
      </w:r>
    </w:p>
    <w:p w:rsidR="002636C2" w:rsidRPr="002636C2" w:rsidRDefault="002636C2" w:rsidP="002636C2">
      <w:pPr>
        <w:pStyle w:val="Kop2"/>
      </w:pPr>
      <w:bookmarkStart w:id="17" w:name="_Toc409010557"/>
      <w:r w:rsidRPr="002636C2">
        <w:lastRenderedPageBreak/>
        <w:t>Het vertelsel van Kabundi en de dieren</w:t>
      </w:r>
      <w:bookmarkEnd w:id="17"/>
    </w:p>
    <w:p w:rsidR="002636C2" w:rsidRDefault="002636C2" w:rsidP="002636C2"/>
    <w:p w:rsidR="002636C2" w:rsidRPr="002636C2" w:rsidRDefault="002636C2" w:rsidP="002636C2">
      <w:r>
        <w:t>Een Congolese fabel over bedrog</w:t>
      </w:r>
    </w:p>
    <w:p w:rsidR="002636C2" w:rsidRDefault="002636C2" w:rsidP="002636C2"/>
    <w:p w:rsidR="002636C2" w:rsidRPr="002636C2" w:rsidRDefault="002636C2" w:rsidP="002636C2">
      <w:r w:rsidRPr="002636C2">
        <w:t>Op een zekere dag zag Kabundi jagers die op zoek waren naar wild; hij verwittigde de dieren: 't Ware goed dat wij allen ophielden met rondlopen. 't Ware goed dat al de dieren die hoeven hebben die hoeven afsneden, die poten hebben hun poten afsneden, we zouden allen samen op een plaats blijven. We zullen dan zien of de jagers nog de sporen van het wild kunnen vinden.</w:t>
      </w:r>
    </w:p>
    <w:p w:rsidR="002636C2" w:rsidRPr="002636C2" w:rsidRDefault="002636C2" w:rsidP="002636C2">
      <w:r w:rsidRPr="002636C2">
        <w:t>Al de dieren vonden de list van Kabundi goed; allen sneden ze hun poten af en ze bleven stil zonder nog rond te lopen. Wanneer ze dan hun poten hadden doen afsnijden, namen ze die poten en plaatsten ze in de veranda van hun huizen. Maar 's nachts ging Kabundi de hoeven van de Hippo halen; hij stapte er mee rond het huis van het Nijlpaard.</w:t>
      </w:r>
    </w:p>
    <w:p w:rsidR="002636C2" w:rsidRPr="002636C2" w:rsidRDefault="002636C2" w:rsidP="002636C2">
      <w:r w:rsidRPr="002636C2">
        <w:t>'s Morgens dan zeiden de dieren: Gij, Hippo, wij hebben het verbod bepaald dat niemand nog mag rondlopen, waar­om gaat ge wandelen? Wij vinden het goed u te doden vandaag nog; allen waren ze van 't zelfde gedacht, en ze doodden het Nijlpaard.</w:t>
      </w:r>
    </w:p>
    <w:p w:rsidR="002636C2" w:rsidRPr="002636C2" w:rsidRDefault="002636C2" w:rsidP="002636C2">
      <w:r w:rsidRPr="002636C2">
        <w:t>Van zohaast het nacht was, ging Kabundi de hoeven van de olifant stelen, hij gebruikte ze voor zich zelf, hij wandelde en stapte er mee op het hof van de Olifant. De Olifant was aan 't slapen en wist het niet; Kabundi deed het enkel opdat ze de volgende dag de Olifant zouden doden; en 't gebeurde zoals hij het dacht. 's Morgens deed men de Olifant een palaver aan: Zie, we hebben het verbod gegeven, waarom blijft gij maar rondwandelen op uw hof? De olifant loochende alles, maar vruchteloos. Ten laatste zeiden de dieren: We gaan hem doden. En ze doodden de Olifant. En het duurde zo voort, tot al de dieren dood waren ter oorzaak van het kwaad en de bedriegerijen van Kabundi.</w:t>
      </w:r>
    </w:p>
    <w:p w:rsidR="002636C2" w:rsidRPr="002636C2" w:rsidRDefault="002636C2" w:rsidP="002636C2">
      <w:pPr>
        <w:rPr>
          <w:i/>
        </w:rPr>
      </w:pPr>
      <w:r w:rsidRPr="002636C2">
        <w:rPr>
          <w:i/>
        </w:rPr>
        <w:t>Bron: www.beleven.org/verhaal/het_vertelsel_van_kabundi_en_de_dieren</w:t>
      </w:r>
    </w:p>
    <w:p w:rsidR="002636C2" w:rsidRPr="002636C2" w:rsidRDefault="002636C2" w:rsidP="002636C2"/>
    <w:p w:rsidR="00093D7E" w:rsidRPr="00093D7E" w:rsidRDefault="00093D7E" w:rsidP="00093D7E">
      <w:pPr>
        <w:jc w:val="left"/>
        <w:rPr>
          <w:rFonts w:eastAsiaTheme="minorHAnsi"/>
        </w:rPr>
      </w:pPr>
      <w:r w:rsidRPr="00093D7E">
        <w:rPr>
          <w:rFonts w:eastAsiaTheme="minorHAnsi"/>
        </w:rPr>
        <w:br w:type="page"/>
      </w:r>
    </w:p>
    <w:p w:rsidR="002636C2" w:rsidRPr="002636C2" w:rsidRDefault="002636C2" w:rsidP="002636C2">
      <w:pPr>
        <w:pStyle w:val="Kop2"/>
        <w:rPr>
          <w:rFonts w:eastAsiaTheme="minorHAnsi"/>
        </w:rPr>
      </w:pPr>
      <w:bookmarkStart w:id="18" w:name="_Toc409010558"/>
      <w:r w:rsidRPr="002636C2">
        <w:rPr>
          <w:rFonts w:eastAsiaTheme="minorHAnsi"/>
        </w:rPr>
        <w:lastRenderedPageBreak/>
        <w:t>Jaloezie brengt geen geluk</w:t>
      </w:r>
      <w:bookmarkEnd w:id="18"/>
    </w:p>
    <w:p w:rsidR="002636C2" w:rsidRPr="002636C2" w:rsidRDefault="002636C2" w:rsidP="002636C2">
      <w:pPr>
        <w:rPr>
          <w:rFonts w:eastAsiaTheme="minorHAnsi"/>
        </w:rPr>
      </w:pPr>
      <w:r w:rsidRPr="002636C2">
        <w:rPr>
          <w:rFonts w:eastAsiaTheme="minorHAnsi"/>
        </w:rPr>
        <w:t>Er woonden eens in een dorp twee 'handelsreizigers', mannen die met hun waren langs de dorpen trokken. De ene heette Kamboto wa Kalenga en de andere Kamuni muni muloji Watshenga. Op een dag besloten zij er op uit te trekken en nieuwe handelswaar te zoeken, in de hoop dat hun zaken hierdoor beter zouden gaan. Onderweg werd er niet veel gezegd, beide mannen leken in gepeins verzonken. Ze wisten niet van elkaar dat ze op dat moment dezelfde gedachten hadden: ieder voor zich dacht bij zichzelf welk ongeluk hij de ander toewenste, hopend dat deze dan failliet zou gaan, waarop hijzelf de enige rijke, welvarende man van het dorp zou worden.</w:t>
      </w:r>
    </w:p>
    <w:p w:rsidR="002636C2" w:rsidRPr="002636C2" w:rsidRDefault="002636C2" w:rsidP="002636C2">
      <w:pPr>
        <w:rPr>
          <w:rFonts w:eastAsiaTheme="minorHAnsi"/>
        </w:rPr>
      </w:pPr>
      <w:r w:rsidRPr="002636C2">
        <w:rPr>
          <w:rFonts w:eastAsiaTheme="minorHAnsi"/>
        </w:rPr>
        <w:t>Nadat ze acht kilometer hadden gelopen, ontdekte Kamboto een klein riviertje dat langs de weg stroomde. Hij vroeg zijn collega Kamuni muni even op hem te wachten op de weg, want hij wilde naar het beekje gaan om zijn dorst te lessen.</w:t>
      </w:r>
    </w:p>
    <w:p w:rsidR="002636C2" w:rsidRPr="002636C2" w:rsidRDefault="002636C2" w:rsidP="002636C2">
      <w:pPr>
        <w:rPr>
          <w:rFonts w:eastAsiaTheme="minorHAnsi"/>
        </w:rPr>
      </w:pPr>
      <w:r w:rsidRPr="002636C2">
        <w:rPr>
          <w:rFonts w:eastAsiaTheme="minorHAnsi"/>
        </w:rPr>
        <w:t>Toen hij bij het beekje aankwam, zag hij dat er maniok in het water lag te weken. Kamboto ging zitten en begon van de maniok, die van iemand anders was te eten. Hij at zoveel, dat hij niet meer in staat was om het beekje weer over te steken en zich bij zijn vriend te voegen. De vrouw van wie de maniok was, besloot juist op dat moment om ook naar het beekje te gaan. Ze wilde haar maniok uit het water halen om deze in de zon te laten drogen. Toen ze bij het water aankwam, zag ze dat er van de maniok was gegeten en dat de resten overal op de grond verspreid lagen. Ze keek op en zag Kamboto wa Kalenga op de grond zitten. Woedend greep ze Kamboto beet en riep "Ha, nu heb ik je. Jij bent het dus die altijd mijn maniok steelt. Maar vandaag heb ik je te pakken." Kamboto was niet op z'n mondje gevallen en antwoordde: "Nee, je vergist je, ik ben het niet. Ik eet en verspil jouw maniok niet. Ik ben gewoon met zo'n dikke buik geboren." Desondanks greep de vrouw Kamboto vast en nam hem mee naar de notabelen van het dorp om door hen gehoord te worden.</w:t>
      </w:r>
    </w:p>
    <w:p w:rsidR="002636C2" w:rsidRPr="002636C2" w:rsidRDefault="002636C2" w:rsidP="002636C2">
      <w:pPr>
        <w:rPr>
          <w:rFonts w:eastAsiaTheme="minorHAnsi"/>
        </w:rPr>
      </w:pPr>
      <w:r w:rsidRPr="002636C2">
        <w:rPr>
          <w:rFonts w:eastAsiaTheme="minorHAnsi"/>
        </w:rPr>
        <w:t>Nadat hij de notabelen plechtig had begroet, bepleitte Kamboto zijn onschuld. Hij ontkende dat hij van de maniok had gegeten en vertelde nog eens dat hij met zo'n dikke buik was geboren. Hij vroeg de notabelen of hij, ter ondersteuning van zijn verdediging, zijn collega mocht laten roepen om ook te getuigen.</w:t>
      </w:r>
    </w:p>
    <w:p w:rsidR="002636C2" w:rsidRPr="002636C2" w:rsidRDefault="002636C2" w:rsidP="002636C2">
      <w:pPr>
        <w:rPr>
          <w:rFonts w:eastAsiaTheme="minorHAnsi"/>
        </w:rPr>
      </w:pPr>
      <w:r w:rsidRPr="002636C2">
        <w:rPr>
          <w:rFonts w:eastAsiaTheme="minorHAnsi"/>
        </w:rPr>
        <w:t>Kamuni muni werd hierop gehaald en verscheen voor de notabelen. Hij bevestigde dat Kamboto inderdaad met een dikke buik was geboren, maar dat zijn buik vandaag wel veel dikker was dan normaal. De notabelen trokken zich hierna terug voor overleg en veroordeelden Kamboto tot het betalen van een forse boete aan de vrouw voor de schade die hij had aangericht. Voor Kamboto zat er niets anders op dan de vrouw de schade te betalen. Hij bleef met lege zakken achter. Ondanks deze zware slag besloot Kamboto toch om de reis samen met zijn collega voort te zetten. Hij gokte erop dat hij een graantje kon meepikken van de handelswaar die Kamuni muni zou kopen.</w:t>
      </w:r>
    </w:p>
    <w:p w:rsidR="002636C2" w:rsidRPr="002636C2" w:rsidRDefault="002636C2" w:rsidP="002636C2">
      <w:pPr>
        <w:rPr>
          <w:rFonts w:eastAsiaTheme="minorHAnsi"/>
        </w:rPr>
      </w:pPr>
      <w:r w:rsidRPr="002636C2">
        <w:rPr>
          <w:rFonts w:eastAsiaTheme="minorHAnsi"/>
        </w:rPr>
        <w:t>Na een tijd gelopen te hebben, kwamen ze aan de rand van een dorp. De zon ging net onder. Kamuni muni wilde een sigaretje opsteken, maar zat zonder vuur. In een huis iets verderop zag hij een moeder boven een haardvuur eten klaarmaken. De vader zat erbij in een luie stoel, met naast hem hun bijna volwassen zoon.</w:t>
      </w:r>
    </w:p>
    <w:p w:rsidR="002636C2" w:rsidRPr="002636C2" w:rsidRDefault="002636C2" w:rsidP="002636C2">
      <w:pPr>
        <w:rPr>
          <w:rFonts w:eastAsiaTheme="minorHAnsi"/>
        </w:rPr>
      </w:pPr>
      <w:r w:rsidRPr="002636C2">
        <w:rPr>
          <w:rFonts w:eastAsiaTheme="minorHAnsi"/>
        </w:rPr>
        <w:t>Kamuni muni liep naar het huis en vroeg de vader om een vuurtje om zijn sigaret aan te kunnen steken. De vader gaf hierop zijn zoon opdracht een vuurtje te brengen. Op het moment dat Kamuni muni zijn arm uitstak om het brandende takje aan te pakken dat de jongen hem voorhield, ontbrandde er plotseling, onder zijn oksel, vuur. De vader stond snel op en riep uit: "Ha, jij bent de tovenaar die mij en mijn kinderen betovert, vandaag heb ik je te pakken." Hij greep Kamuni muni beet en bracht hem naar de notabelen van het dorp om verhoord te worden, net zoals het zijn collega was overkomen.</w:t>
      </w:r>
    </w:p>
    <w:p w:rsidR="002636C2" w:rsidRPr="002636C2" w:rsidRDefault="002636C2" w:rsidP="002636C2">
      <w:pPr>
        <w:rPr>
          <w:rFonts w:eastAsiaTheme="minorHAnsi"/>
        </w:rPr>
      </w:pPr>
      <w:r w:rsidRPr="002636C2">
        <w:rPr>
          <w:rFonts w:eastAsiaTheme="minorHAnsi"/>
        </w:rPr>
        <w:t>Kamuni muni antwoordde dat hij geen tovenaar was en dat hij geboren was met het vuur onder zijn oksel. En ter ondersteuning van zijn verdediging vroeg hij de notabelen zijn vriend Kamboto te roepen om te getuigen.</w:t>
      </w:r>
    </w:p>
    <w:p w:rsidR="002636C2" w:rsidRPr="002636C2" w:rsidRDefault="002636C2" w:rsidP="002636C2">
      <w:pPr>
        <w:rPr>
          <w:rFonts w:eastAsiaTheme="minorHAnsi"/>
        </w:rPr>
      </w:pPr>
    </w:p>
    <w:p w:rsidR="002636C2" w:rsidRPr="002636C2" w:rsidRDefault="002636C2" w:rsidP="002636C2">
      <w:pPr>
        <w:rPr>
          <w:rFonts w:eastAsiaTheme="minorHAnsi"/>
        </w:rPr>
      </w:pPr>
      <w:r w:rsidRPr="002636C2">
        <w:rPr>
          <w:rFonts w:eastAsiaTheme="minorHAnsi"/>
        </w:rPr>
        <w:lastRenderedPageBreak/>
        <w:t>Nadat Kamboto was verschenen en de notabelen eerbiedig had begroet, zei hij: "We hebben allemaal schouders laten we allemaal een keer onze armen optillen." Iedereen, met uitzondering van Kamuni muni, hief hierop de armen in de lucht, maar bij niemand brandde er vuur onder de oksels. De notabelen vroegen Kamuni muni toen om zijn arm op te tillen. Op het moment dat hij dit deed, ontvlamde het vuur onder zijn oksel wederom.</w:t>
      </w:r>
    </w:p>
    <w:p w:rsidR="002636C2" w:rsidRPr="002636C2" w:rsidRDefault="002636C2" w:rsidP="002636C2">
      <w:pPr>
        <w:rPr>
          <w:rFonts w:eastAsiaTheme="minorHAnsi"/>
        </w:rPr>
      </w:pPr>
      <w:r w:rsidRPr="002636C2">
        <w:rPr>
          <w:rFonts w:eastAsiaTheme="minorHAnsi"/>
        </w:rPr>
        <w:t>Kamuni muni was nu ontmaskerd als tovenaar en werd veroordeeld tot het betalen van een grote geldboete aan de familie. Ook Kamuni muni restte niets anders dan zijn zakken te legen en het bedrag te betalen. Zo bleven de beide handelslieden berooid achter. Geen van beiden had kans gezien handelswaar te kopen om er rijker mee te worden. De moraal is duidelijk: jaloezie brengt geen geluk. Wens nooit het ongeluk van een ander, want dat zou zich wel eens tegen jezelf kunnen keren.</w:t>
      </w:r>
    </w:p>
    <w:p w:rsidR="002636C2" w:rsidRDefault="002636C2">
      <w:pPr>
        <w:jc w:val="left"/>
        <w:rPr>
          <w:rFonts w:eastAsiaTheme="minorHAnsi"/>
        </w:rPr>
      </w:pPr>
      <w:r>
        <w:rPr>
          <w:rFonts w:eastAsiaTheme="minorHAnsi"/>
        </w:rPr>
        <w:br w:type="page"/>
      </w:r>
    </w:p>
    <w:p w:rsidR="002636C2" w:rsidRPr="002636C2" w:rsidRDefault="002636C2" w:rsidP="002636C2">
      <w:pPr>
        <w:pStyle w:val="Kop2"/>
        <w:rPr>
          <w:rFonts w:eastAsiaTheme="minorHAnsi"/>
        </w:rPr>
      </w:pPr>
      <w:bookmarkStart w:id="19" w:name="_Toc409010559"/>
      <w:r w:rsidRPr="002636C2">
        <w:rPr>
          <w:rFonts w:eastAsiaTheme="minorHAnsi"/>
        </w:rPr>
        <w:lastRenderedPageBreak/>
        <w:t>Mpele en de kameleons</w:t>
      </w:r>
      <w:bookmarkEnd w:id="19"/>
    </w:p>
    <w:p w:rsidR="002636C2" w:rsidRDefault="002636C2" w:rsidP="002636C2">
      <w:pPr>
        <w:rPr>
          <w:rFonts w:eastAsiaTheme="minorHAnsi"/>
        </w:rPr>
      </w:pPr>
      <w:r>
        <w:rPr>
          <w:rFonts w:eastAsiaTheme="minorHAnsi"/>
        </w:rPr>
        <w:t>Een fabel over teruggeven wat je geleend hebt</w:t>
      </w:r>
    </w:p>
    <w:p w:rsidR="002636C2" w:rsidRPr="002636C2" w:rsidRDefault="002636C2" w:rsidP="002636C2">
      <w:pPr>
        <w:rPr>
          <w:rFonts w:eastAsiaTheme="minorHAnsi"/>
        </w:rPr>
      </w:pPr>
      <w:r w:rsidRPr="002636C2">
        <w:rPr>
          <w:rFonts w:eastAsiaTheme="minorHAnsi"/>
        </w:rPr>
        <w:t>Mpele, de antilope, woonde in hetzelfde dorp als Longanya, de kameleon. Op een mooie dag zat Mpele zomaar een beetje niets te doen voor zijn huisje. Terwijl hij bedacht dat het leven op zo'n dag als deze best wel draaglijk was, kwam zijn voltallige schoonfamilie het erf op. Door dat stomme gesoes had hij hen niet zien aankomen, en nu was het te laat om zich nog te verstoppen. Mpele kon zichzelf wel voor de kop slaan.</w:t>
      </w:r>
    </w:p>
    <w:p w:rsidR="002636C2" w:rsidRPr="002636C2" w:rsidRDefault="002636C2" w:rsidP="002636C2">
      <w:pPr>
        <w:rPr>
          <w:rFonts w:eastAsiaTheme="minorHAnsi"/>
        </w:rPr>
      </w:pPr>
      <w:r w:rsidRPr="002636C2">
        <w:rPr>
          <w:rFonts w:eastAsiaTheme="minorHAnsi"/>
        </w:rPr>
        <w:t>Met open armen ontving hij het gezelschap uitbundig: "Dierbare vrienden, wat een toevaI! Ik zat net te denken dat het al veel te lang geleden is dat we elkaar gezien hebben, en opeens staan jullie voor mijn neus. Het leven zit vol verrassingen, ha ha ha ha." Toen iedereen zat ging hij verder: "Alles goed? Is er nieuws? Kan ik jullie ergens mee helpen?" - "Tja," antwoordde zijn schoonvader, "nu je er zelf over begint. Ik heb een probleempje met iemand aan wie ik een slaaf schuldig ben. Hij heeft me een tijdje met rust gelaten, maar nu wil hij ineens dat ik hem die slaaf binnenkort teruggeef. Ik weet niet hoe ik dit moet oplossen, dus dacht ik: waarom gaan we niet eens praten met mijn schoonzoon Mpele? Een handige kerel als hij heeft altijd wel een goed ideetje."</w:t>
      </w:r>
    </w:p>
    <w:p w:rsidR="002636C2" w:rsidRPr="002636C2" w:rsidRDefault="002636C2" w:rsidP="002636C2">
      <w:pPr>
        <w:rPr>
          <w:rFonts w:eastAsiaTheme="minorHAnsi"/>
        </w:rPr>
      </w:pPr>
      <w:r w:rsidRPr="002636C2">
        <w:rPr>
          <w:rFonts w:eastAsiaTheme="minorHAnsi"/>
        </w:rPr>
        <w:t>"Daar zijn we nu eenmaal familie voor!" Mpele lachte hartelijk, terwijl hij inwendig kookte van radeloze woede. Hij voelde al wat er ging komen: zijn schoonvader zou hem om een slaaf vragen omdat hij wist dat Mpele hem volgens de tradities niets mocht weigeren. Maar waar moest hij een slaaf vandaan halen? Hij had helemaal geen slaaf. Krampachtig probeerde Mpele tijd te winnen: "Waarom laten we de harde realiteit niet even rusten? We zullen eerst de inwendige mens versterken. Ik zal een kip slachten. Dit wordt echt gezellig!"</w:t>
      </w:r>
    </w:p>
    <w:p w:rsidR="002636C2" w:rsidRPr="002636C2" w:rsidRDefault="002636C2" w:rsidP="002636C2">
      <w:pPr>
        <w:rPr>
          <w:rFonts w:eastAsiaTheme="minorHAnsi"/>
        </w:rPr>
      </w:pPr>
      <w:r w:rsidRPr="002636C2">
        <w:rPr>
          <w:rFonts w:eastAsiaTheme="minorHAnsi"/>
        </w:rPr>
        <w:t>Toen al het eten uit Mpeles voorraadkamer op was nam zijn schoonvader opnieuw het woord: "Ik kom nog even op die netelige kwestie terug, want de dag is al vergevorderd en we moeten voor donker thuis zijn." Mpele voelde zich overvallen en sprak: "Wat? Geen sprake van. Nu jullie hier toch zijn kunnen jullie fijn logeren." Zijn schoonvader stribbelde niet tegen, en weldra vlijde iedereen zich neer voor de nacht, behalve Mpele.</w:t>
      </w:r>
    </w:p>
    <w:p w:rsidR="002636C2" w:rsidRPr="002636C2" w:rsidRDefault="002636C2" w:rsidP="002636C2">
      <w:pPr>
        <w:rPr>
          <w:rFonts w:eastAsiaTheme="minorHAnsi"/>
        </w:rPr>
      </w:pPr>
      <w:r w:rsidRPr="002636C2">
        <w:rPr>
          <w:rFonts w:eastAsiaTheme="minorHAnsi"/>
        </w:rPr>
        <w:t>Het zweet parelde op zijn voorhoofd. Zijn geest was verward en hij zwierf doelloos door het dorp. Waar moest hij heen? Wie kon hem raad (of nog beter: een slaaf) geven? Natuurlijk, schoot hem plots te binnen, Longanya! Die goeie kameleon had hem nog nooit teleurgesteld. Een echte vriend. Dat hij daar niet eerder aan gedacht had!</w:t>
      </w:r>
    </w:p>
    <w:p w:rsidR="002636C2" w:rsidRPr="002636C2" w:rsidRDefault="002636C2" w:rsidP="002636C2">
      <w:pPr>
        <w:rPr>
          <w:rFonts w:eastAsiaTheme="minorHAnsi"/>
        </w:rPr>
      </w:pPr>
      <w:r w:rsidRPr="002636C2">
        <w:rPr>
          <w:rFonts w:eastAsiaTheme="minorHAnsi"/>
        </w:rPr>
        <w:t>De kameleon heette zijn vriend oprecht welkom. Mpele luchtte zijn hart en vertelde Longanya wat er van hem verwacht werd. "Maar waar moet ik voor morgenvroeg een slaaf vandaan halen? Jij bent mijn laatste kans, Longanya. Help me!" Longanya luisterde aandachtig naar de smeekbeden van zijn makker en overlegde met zijn vrouw wat hij moest doen. Ze sprak: "Mpele doet een beroep op jou. Je kan zijn vertrouwen niet beschamen. Geef hem je slaaf." Longanya keerde terug naar Mpele en zei: "Vriend antilope, ik geef je de enige slaaf die ik bezit. Ik reken er stellig op dat je me er binnenkort één terugbezorgt, want weldra zal ik hem nodig hebben."</w:t>
      </w:r>
    </w:p>
    <w:p w:rsidR="002636C2" w:rsidRPr="002636C2" w:rsidRDefault="002636C2" w:rsidP="002636C2">
      <w:pPr>
        <w:rPr>
          <w:rFonts w:eastAsiaTheme="minorHAnsi"/>
        </w:rPr>
      </w:pPr>
      <w:r w:rsidRPr="002636C2">
        <w:rPr>
          <w:rFonts w:eastAsiaTheme="minorHAnsi"/>
        </w:rPr>
        <w:t>"Mijn beste Longanya," juichte Mpele, "ik laat je niet in de steek. Zodra ik dat zootje schoonfamilie de deur heb uitgewerkt, bezorg ik je een nieuwe slaaf. Beloofd!" Moe maar tevreden wandelde onze vriend naar huis, en bij dageraad wuifde hij zijn schoonfamilie uit. Longanya's slaaf liep met de stoet mee.</w:t>
      </w:r>
    </w:p>
    <w:p w:rsidR="002636C2" w:rsidRPr="002636C2" w:rsidRDefault="002636C2" w:rsidP="002636C2">
      <w:pPr>
        <w:rPr>
          <w:rFonts w:eastAsiaTheme="minorHAnsi"/>
        </w:rPr>
      </w:pPr>
      <w:r w:rsidRPr="002636C2">
        <w:rPr>
          <w:rFonts w:eastAsiaTheme="minorHAnsi"/>
        </w:rPr>
        <w:t>Vele dagen later zat Longanya de kameleon een pijp te roken op zijn erf. Hij dacht aan de mooie praatjes van Mpele de antilope, die beloofd had dat hij na het vertrek van zijn schoonfamilie onverwijld een staaf zou teruggeven. Maar die rekel liet nog steeds op zich wachten. Longanya vond dat het allemaal erg begon te lijken op het verhaal van die mensen die een kip wilden bereiden, maar geen vuur hadden. Ze maakten ruzie over wie nou precies in het naburig dorp vuur moest halen. Uiteindelijk stelde de kip voor om zelf dan maar om vuur te gaan, maar ze kwam natuurlijk nooit meer terug.</w:t>
      </w:r>
    </w:p>
    <w:p w:rsidR="002636C2" w:rsidRPr="002636C2" w:rsidRDefault="002636C2" w:rsidP="002636C2">
      <w:pPr>
        <w:rPr>
          <w:rFonts w:eastAsiaTheme="minorHAnsi"/>
        </w:rPr>
      </w:pPr>
      <w:r w:rsidRPr="002636C2">
        <w:rPr>
          <w:rFonts w:eastAsiaTheme="minorHAnsi"/>
        </w:rPr>
        <w:lastRenderedPageBreak/>
        <w:t>Ondertussen had Mpele zich weer met het bestaan verzoend. Nu zijn schoonfamilie hém iets schuldig was, was de kans dat hij vanuit die hoek nog onverwacht bezoek zou krijgen bijzonder klein geworden. Telkens als hij Longanya ontmoette sprak hij: "Slaaf? Welke slaaf? O ja natuurlijk, die slaaf. Ik ben ermee bezig. Ik doe mijn best. Morgenavond kom ik bij je langs met die slaaf." Maar dat deed hij natuurlijk nooit.</w:t>
      </w:r>
    </w:p>
    <w:p w:rsidR="002636C2" w:rsidRPr="002636C2" w:rsidRDefault="002636C2" w:rsidP="002636C2">
      <w:pPr>
        <w:rPr>
          <w:rFonts w:eastAsiaTheme="minorHAnsi"/>
        </w:rPr>
      </w:pPr>
      <w:r w:rsidRPr="002636C2">
        <w:rPr>
          <w:rFonts w:eastAsiaTheme="minorHAnsi"/>
        </w:rPr>
        <w:t>Toen Longanya hem niet met rust liet, maakte de antilope zich vreselijk boos: "Ben je daar weer, ouwe zeurkous? Knettergek maak je me met je gezanik! Je vergalt mijn hele leven, man. Als je je slaaf wil zal je me toch eerst moeten inhalen." En weg was hij. Weer overlegde Longanya met zijn vrouw, en die was danig onder de indruk van deze ietwat overspannen reactie van de anders toch zo beminnelijke antilope. Waar moest Longanya de benen vinden om Mpele in te halen?</w:t>
      </w:r>
    </w:p>
    <w:p w:rsidR="002636C2" w:rsidRPr="002636C2" w:rsidRDefault="002636C2" w:rsidP="002636C2">
      <w:pPr>
        <w:rPr>
          <w:rFonts w:eastAsiaTheme="minorHAnsi"/>
        </w:rPr>
      </w:pPr>
      <w:r w:rsidRPr="002636C2">
        <w:rPr>
          <w:rFonts w:eastAsiaTheme="minorHAnsi"/>
        </w:rPr>
        <w:t>Longanya besloot een groot feest te geven met gierst en groenten en vooral veel vlees. Hij nodigde alle kameleons van de hele streek uit. Na de maaltijd vroeg hij even om hun aandacht. Daarop volgde het relaas, hoe hij zijn vriend Mpele uit de nood had geholpen door hem een slaaf te geven, en hoe zijn vertrouwen wreed geschonden werd. Toen Longanya uitgesproken was vroeg de meest eerbiedwaardige kameleon het woord: "Vriend Longanya, we hebben allemaal naar je leed geluisterd. Jouw verdriet is ons verdriet! We zullen er samen voor zorgen dat je je slaaf terugkrijgt. Breng een witte kip."</w:t>
      </w:r>
    </w:p>
    <w:p w:rsidR="002636C2" w:rsidRPr="002636C2" w:rsidRDefault="002636C2" w:rsidP="002636C2">
      <w:pPr>
        <w:rPr>
          <w:rFonts w:eastAsiaTheme="minorHAnsi"/>
        </w:rPr>
      </w:pPr>
      <w:r w:rsidRPr="002636C2">
        <w:rPr>
          <w:rFonts w:eastAsiaTheme="minorHAnsi"/>
        </w:rPr>
        <w:t>De oude kameleon plukte de kip en deelde de veren uit. "Iedereen die hier aanwezig is moet een witte veer op zijn kop dragen. Op een nacht dat de maan zich vertoont moet Longanya naar Mpeles erf gaan om de slaaf terug te vragen. Natuurlijk zal de schurk roepen: "Zie maar dat je me inhaalt!" Waar hij dan ook heen loopt zal hij op alle struiken, in het hoge gras en aan alle woudranden één van ons met een witte pluim op de kop in het maanlicht zien zitten. Hij zal telkens opnieuw denken dat het Longanya is."</w:t>
      </w:r>
    </w:p>
    <w:p w:rsidR="002636C2" w:rsidRPr="002636C2" w:rsidRDefault="002636C2" w:rsidP="002636C2">
      <w:pPr>
        <w:rPr>
          <w:rFonts w:eastAsiaTheme="minorHAnsi"/>
        </w:rPr>
      </w:pPr>
      <w:r w:rsidRPr="002636C2">
        <w:rPr>
          <w:rFonts w:eastAsiaTheme="minorHAnsi"/>
        </w:rPr>
        <w:t>Zo gezegd, zo gedaan. De volgende heldere nacht verspreidden de kameleons zich met een witte veer op de kop over de hele streek. Longanya stapte naar het erf van Mpele. Vol minachting sprak die: "Ik denk dat je me niet begrepen hebt, lelijkerd. Zie maar dat je me inhaalt!" en hij zoefde door de nacht. Toen hij ver genoeg dacht te zijn hield hij stil. Tot zijn verbijstering zag hij meteen een kameleon met een witte pluim op zijn kop. Die zei: "Wat die slaaf betreft..." Mpele nam weer de benen. Maar telkens als hij even op adem wilde komen zag hij een kameleon met een witte veer. Hij dook weg onder de struiken, verborg zich in het hoge gras, rende naar de woudrand, maar hij kon niet aan de kameleons ontkomen. En die arme Mpele dacht telkens dat het Longanya zelf was. Tegen de ochtend hijgde hij: "Okee, volg me naar het dorp. Ik geef je je slaaf terug."</w:t>
      </w:r>
    </w:p>
    <w:p w:rsidR="002636C2" w:rsidRPr="002636C2" w:rsidRDefault="002636C2" w:rsidP="002636C2">
      <w:pPr>
        <w:rPr>
          <w:rFonts w:eastAsiaTheme="minorHAnsi"/>
        </w:rPr>
      </w:pPr>
      <w:r w:rsidRPr="002636C2">
        <w:rPr>
          <w:rFonts w:eastAsiaTheme="minorHAnsi"/>
        </w:rPr>
        <w:t>En zo kreeg Longanya toch waar hij recht op had. Je moet op een maannacht maar eens een wandelingetje maken. Dan zal je Longanya's vrienden wel zien zitten.</w:t>
      </w:r>
    </w:p>
    <w:p w:rsidR="002636C2" w:rsidRPr="002636C2" w:rsidRDefault="002636C2" w:rsidP="002636C2">
      <w:pPr>
        <w:rPr>
          <w:rFonts w:eastAsiaTheme="minorHAnsi"/>
        </w:rPr>
      </w:pPr>
    </w:p>
    <w:p w:rsidR="002636C2" w:rsidRPr="002636C2" w:rsidRDefault="002636C2" w:rsidP="002636C2">
      <w:pPr>
        <w:rPr>
          <w:rFonts w:eastAsiaTheme="minorHAnsi"/>
          <w:i/>
        </w:rPr>
      </w:pPr>
      <w:r w:rsidRPr="002636C2">
        <w:rPr>
          <w:rFonts w:eastAsiaTheme="minorHAnsi"/>
          <w:i/>
        </w:rPr>
        <w:t xml:space="preserve">Bron: </w:t>
      </w:r>
      <w:hyperlink r:id="rId32" w:history="1">
        <w:r w:rsidRPr="004939EB">
          <w:rPr>
            <w:rStyle w:val="Hyperlink"/>
            <w:rFonts w:eastAsiaTheme="minorHAnsi"/>
            <w:i/>
          </w:rPr>
          <w:t>www.beleven.org/verhaal/mpele_en_de_kameleons</w:t>
        </w:r>
      </w:hyperlink>
    </w:p>
    <w:p w:rsidR="002636C2" w:rsidRDefault="002636C2">
      <w:pPr>
        <w:jc w:val="left"/>
        <w:rPr>
          <w:rFonts w:eastAsiaTheme="minorHAnsi"/>
          <w:i/>
        </w:rPr>
      </w:pPr>
      <w:r>
        <w:rPr>
          <w:rFonts w:eastAsiaTheme="minorHAnsi"/>
          <w:i/>
        </w:rPr>
        <w:br w:type="page"/>
      </w:r>
    </w:p>
    <w:p w:rsidR="002636C2" w:rsidRPr="002636C2" w:rsidRDefault="002636C2" w:rsidP="002636C2">
      <w:pPr>
        <w:pStyle w:val="Kop2"/>
        <w:rPr>
          <w:rFonts w:eastAsiaTheme="minorHAnsi"/>
        </w:rPr>
      </w:pPr>
      <w:bookmarkStart w:id="20" w:name="_Toc409010560"/>
      <w:r w:rsidRPr="002636C2">
        <w:rPr>
          <w:rFonts w:eastAsiaTheme="minorHAnsi"/>
        </w:rPr>
        <w:lastRenderedPageBreak/>
        <w:t>Zon, maan en sterren</w:t>
      </w:r>
      <w:bookmarkEnd w:id="20"/>
    </w:p>
    <w:p w:rsidR="002636C2" w:rsidRPr="002636C2" w:rsidRDefault="002636C2" w:rsidP="002636C2">
      <w:pPr>
        <w:rPr>
          <w:rFonts w:eastAsiaTheme="minorHAnsi"/>
        </w:rPr>
      </w:pPr>
      <w:r w:rsidRPr="002636C2">
        <w:rPr>
          <w:rFonts w:eastAsiaTheme="minorHAnsi"/>
        </w:rPr>
        <w:t xml:space="preserve">De zon en de maan waren vroeger vrienden. Op een dag zei de zon tegen de maan: “We zijn in de loop der jaren echt vuil geworden. Ik denk dat het goed zou zijn als we eens een bad zouden nemen.” </w:t>
      </w:r>
    </w:p>
    <w:p w:rsidR="002636C2" w:rsidRPr="002636C2" w:rsidRDefault="002636C2" w:rsidP="002636C2">
      <w:pPr>
        <w:rPr>
          <w:rFonts w:eastAsiaTheme="minorHAnsi"/>
        </w:rPr>
      </w:pPr>
      <w:r w:rsidRPr="002636C2">
        <w:rPr>
          <w:rFonts w:eastAsiaTheme="minorHAnsi"/>
        </w:rPr>
        <w:t>De maan antwoordde : “Daar heb je gelijk in , ik doe mee.”</w:t>
      </w:r>
    </w:p>
    <w:p w:rsidR="002636C2" w:rsidRPr="002636C2" w:rsidRDefault="002636C2" w:rsidP="002636C2">
      <w:pPr>
        <w:rPr>
          <w:rFonts w:eastAsiaTheme="minorHAnsi"/>
        </w:rPr>
      </w:pPr>
      <w:r w:rsidRPr="002636C2">
        <w:rPr>
          <w:rFonts w:eastAsiaTheme="minorHAnsi"/>
        </w:rPr>
        <w:t>De zon stelde voor: “Ik neem een bad in de bovenloop van het water en jij in de benedenloop. Als je het water hoort sissen en borrelen, dan weet je dat ik het water ben ingegaan.”</w:t>
      </w:r>
    </w:p>
    <w:p w:rsidR="002636C2" w:rsidRPr="002636C2" w:rsidRDefault="002636C2" w:rsidP="002636C2">
      <w:pPr>
        <w:rPr>
          <w:rFonts w:eastAsiaTheme="minorHAnsi"/>
        </w:rPr>
      </w:pPr>
      <w:r w:rsidRPr="002636C2">
        <w:rPr>
          <w:rFonts w:eastAsiaTheme="minorHAnsi"/>
        </w:rPr>
        <w:t>De maan stemde ermee in. De zon ging nu rivier opwaarts naar de afgesproken plaats en beval een aantal van zijn helpers onmiddellijk veel brandhout te gaan hakken en te brengen. Anderen kregen de opdracht een heleboel termietenbrouwsels te verzamelen.</w:t>
      </w:r>
    </w:p>
    <w:p w:rsidR="002636C2" w:rsidRPr="002636C2" w:rsidRDefault="002636C2" w:rsidP="002636C2">
      <w:pPr>
        <w:rPr>
          <w:rFonts w:eastAsiaTheme="minorHAnsi"/>
        </w:rPr>
      </w:pPr>
      <w:r w:rsidRPr="002636C2">
        <w:rPr>
          <w:rFonts w:eastAsiaTheme="minorHAnsi"/>
        </w:rPr>
        <w:t>Beide opdrachten werden goed uitgevoerd. Nu liet de zon een groot vuur aansteken en de termietenbouwsels daarin gooien. Toen die helemaal rood doorgloeid waren, beval de zon ze in het water te slingeren. Dat gaf me een gesis en geborrel! De maan verkeerde in de mening dat de zon zich aan de afspraak had gehouden. Dus begaf zij zich met haar hele gevolg in het water. Onmiddellijk werden ze door koude rillingen bevangen en weg was alle warmte en alle glans. Treurig steeg de maan uit het water. Daarop vroeg de zon: “Ben je klaar?”</w:t>
      </w:r>
    </w:p>
    <w:p w:rsidR="002636C2" w:rsidRPr="002636C2" w:rsidRDefault="002636C2" w:rsidP="002636C2">
      <w:pPr>
        <w:rPr>
          <w:rFonts w:eastAsiaTheme="minorHAnsi"/>
        </w:rPr>
      </w:pPr>
      <w:r w:rsidRPr="002636C2">
        <w:rPr>
          <w:rFonts w:eastAsiaTheme="minorHAnsi"/>
        </w:rPr>
        <w:t>De maan antwoordde: “Wat mij betreft, ik heb gedaan wat afgesproken was.”</w:t>
      </w:r>
    </w:p>
    <w:p w:rsidR="002636C2" w:rsidRPr="002636C2" w:rsidRDefault="002636C2" w:rsidP="002636C2">
      <w:pPr>
        <w:rPr>
          <w:rFonts w:eastAsiaTheme="minorHAnsi"/>
        </w:rPr>
      </w:pPr>
      <w:r w:rsidRPr="002636C2">
        <w:rPr>
          <w:rFonts w:eastAsiaTheme="minorHAnsi"/>
        </w:rPr>
        <w:t>De zon zei: “Laten we dan maar naar de stad terugkeren.”</w:t>
      </w:r>
    </w:p>
    <w:p w:rsidR="002636C2" w:rsidRPr="002636C2" w:rsidRDefault="002636C2" w:rsidP="002636C2">
      <w:pPr>
        <w:rPr>
          <w:rFonts w:eastAsiaTheme="minorHAnsi"/>
        </w:rPr>
      </w:pPr>
      <w:r w:rsidRPr="002636C2">
        <w:rPr>
          <w:rFonts w:eastAsiaTheme="minorHAnsi"/>
        </w:rPr>
        <w:t>Hij verscheen met zijn gevolg in schitterende glans, hij straalde warmer en heerlijker dan ooit tevoren.</w:t>
      </w:r>
    </w:p>
    <w:p w:rsidR="002636C2" w:rsidRPr="002636C2" w:rsidRDefault="002636C2" w:rsidP="002636C2">
      <w:pPr>
        <w:rPr>
          <w:rFonts w:eastAsiaTheme="minorHAnsi"/>
        </w:rPr>
      </w:pPr>
      <w:r w:rsidRPr="002636C2">
        <w:rPr>
          <w:rFonts w:eastAsiaTheme="minorHAnsi"/>
        </w:rPr>
        <w:t>Toen de maan dat zag, werd zijn nog treuriger en zei tegen de zon: “Waarom heb je mij bedrogen?”.</w:t>
      </w:r>
    </w:p>
    <w:p w:rsidR="002636C2" w:rsidRPr="002636C2" w:rsidRDefault="002636C2" w:rsidP="002636C2">
      <w:pPr>
        <w:rPr>
          <w:rFonts w:eastAsiaTheme="minorHAnsi"/>
        </w:rPr>
      </w:pPr>
      <w:r w:rsidRPr="002636C2">
        <w:rPr>
          <w:rFonts w:eastAsiaTheme="minorHAnsi"/>
        </w:rPr>
        <w:t>De zon antwoordde: “Waarom heb je geen overleg met me gepleegd? Verder zal het mij een zorg zijn.”</w:t>
      </w:r>
    </w:p>
    <w:p w:rsidR="002636C2" w:rsidRPr="002636C2" w:rsidRDefault="002636C2" w:rsidP="002636C2">
      <w:pPr>
        <w:rPr>
          <w:rFonts w:eastAsiaTheme="minorHAnsi"/>
        </w:rPr>
      </w:pPr>
      <w:r w:rsidRPr="002636C2">
        <w:rPr>
          <w:rFonts w:eastAsiaTheme="minorHAnsi"/>
        </w:rPr>
        <w:t>De maan herhaalde: “Je hebt me bedrogen,” Waarop de zon zei: “Houd er nu eens over op!”</w:t>
      </w:r>
    </w:p>
    <w:p w:rsidR="002636C2" w:rsidRPr="002636C2" w:rsidRDefault="002636C2" w:rsidP="002636C2">
      <w:pPr>
        <w:rPr>
          <w:rFonts w:eastAsiaTheme="minorHAnsi"/>
        </w:rPr>
      </w:pPr>
      <w:r w:rsidRPr="002636C2">
        <w:rPr>
          <w:rFonts w:eastAsiaTheme="minorHAnsi"/>
        </w:rPr>
        <w:t xml:space="preserve">Vijftig jaren waren sindsdien verlopen. De zon was die oude geschiedenis allang vergeten, maar de maan niet. </w:t>
      </w:r>
    </w:p>
    <w:p w:rsidR="002636C2" w:rsidRPr="002636C2" w:rsidRDefault="002636C2" w:rsidP="002636C2">
      <w:pPr>
        <w:rPr>
          <w:rFonts w:eastAsiaTheme="minorHAnsi"/>
        </w:rPr>
      </w:pPr>
      <w:r w:rsidRPr="002636C2">
        <w:rPr>
          <w:rFonts w:eastAsiaTheme="minorHAnsi"/>
        </w:rPr>
        <w:t>Op een dag zei de maan tegen de zon: “Waarom zijn onze onderdanen de laatste tijd zo rebels en ongehoorzaam? Ze zijn lang zo volgzaam niet meer als vroeger.”</w:t>
      </w:r>
    </w:p>
    <w:p w:rsidR="002636C2" w:rsidRPr="002636C2" w:rsidRDefault="002636C2" w:rsidP="002636C2">
      <w:pPr>
        <w:rPr>
          <w:rFonts w:eastAsiaTheme="minorHAnsi"/>
        </w:rPr>
      </w:pPr>
      <w:r w:rsidRPr="002636C2">
        <w:rPr>
          <w:rFonts w:eastAsiaTheme="minorHAnsi"/>
        </w:rPr>
        <w:t>De zon antwoordde: “Daarover maak ik me ook zorgen.”</w:t>
      </w:r>
    </w:p>
    <w:p w:rsidR="002636C2" w:rsidRPr="002636C2" w:rsidRDefault="002636C2" w:rsidP="002636C2">
      <w:pPr>
        <w:rPr>
          <w:rFonts w:eastAsiaTheme="minorHAnsi"/>
        </w:rPr>
      </w:pPr>
      <w:r w:rsidRPr="002636C2">
        <w:rPr>
          <w:rFonts w:eastAsiaTheme="minorHAnsi"/>
        </w:rPr>
        <w:t>“Zou het niet het beste zijn,” aldus de maan, “als we ze van kant zouden maken?”</w:t>
      </w:r>
    </w:p>
    <w:p w:rsidR="002636C2" w:rsidRPr="002636C2" w:rsidRDefault="002636C2" w:rsidP="002636C2">
      <w:pPr>
        <w:rPr>
          <w:rFonts w:eastAsiaTheme="minorHAnsi"/>
        </w:rPr>
      </w:pPr>
      <w:r w:rsidRPr="002636C2">
        <w:rPr>
          <w:rFonts w:eastAsiaTheme="minorHAnsi"/>
        </w:rPr>
        <w:t>“Daar ben ik het volstrekt mee eens,” zei de zon.</w:t>
      </w:r>
    </w:p>
    <w:p w:rsidR="002636C2" w:rsidRPr="002636C2" w:rsidRDefault="002636C2" w:rsidP="002636C2">
      <w:pPr>
        <w:rPr>
          <w:rFonts w:eastAsiaTheme="minorHAnsi"/>
        </w:rPr>
      </w:pPr>
      <w:r w:rsidRPr="002636C2">
        <w:rPr>
          <w:rFonts w:eastAsiaTheme="minorHAnsi"/>
        </w:rPr>
        <w:t>“Dan ga ik stroomopwaarts en dood daar mijn gevolg en jij gaat stroomafwaarts en doet hetzelfde met jouw dienaren,” zei de maan.</w:t>
      </w:r>
    </w:p>
    <w:p w:rsidR="002636C2" w:rsidRPr="002636C2" w:rsidRDefault="002636C2" w:rsidP="002636C2">
      <w:pPr>
        <w:rPr>
          <w:rFonts w:eastAsiaTheme="minorHAnsi"/>
        </w:rPr>
      </w:pPr>
      <w:r w:rsidRPr="002636C2">
        <w:rPr>
          <w:rFonts w:eastAsiaTheme="minorHAnsi"/>
        </w:rPr>
        <w:t>De afgesproken tijd was gekomen en allebei gingen ze naar de aangeduide plek. De maan beval haar dienaren: “Vooruit, maak vlug een heleboel rode ballen, meer dan duizend.” Toen dat gebeurd was, beval zij: “Gooi ze allemaal in het water.”</w:t>
      </w:r>
    </w:p>
    <w:p w:rsidR="002636C2" w:rsidRPr="002636C2" w:rsidRDefault="002636C2" w:rsidP="002636C2">
      <w:pPr>
        <w:rPr>
          <w:rFonts w:eastAsiaTheme="minorHAnsi"/>
        </w:rPr>
      </w:pPr>
      <w:r w:rsidRPr="002636C2">
        <w:rPr>
          <w:rFonts w:eastAsiaTheme="minorHAnsi"/>
        </w:rPr>
        <w:t>Het water werd rood als bloed. De zon zag het roodgekleurde water aankomen en geloofde, dat de maan inderdaad haar voornemen had uitgevoerd. Toen bracht de zon zijn hele gevolg om het leven.</w:t>
      </w:r>
    </w:p>
    <w:p w:rsidR="002636C2" w:rsidRPr="002636C2" w:rsidRDefault="002636C2" w:rsidP="002636C2">
      <w:pPr>
        <w:rPr>
          <w:rFonts w:eastAsiaTheme="minorHAnsi"/>
        </w:rPr>
      </w:pPr>
      <w:r w:rsidRPr="002636C2">
        <w:rPr>
          <w:rFonts w:eastAsiaTheme="minorHAnsi"/>
        </w:rPr>
        <w:lastRenderedPageBreak/>
        <w:t>De maan vroeg: “Heb je al je onderdanen gedood?” De zon beaamde het. Toen vroeg de maan nogmaals: “Is er niemand overgebleven? De zon verklaarde: “Inderdaad, al mijn volgelingen zijn dood, er is er niet een meer in leven.” Toen zei de maan: “Laten we naar de stad terugkeren, ik ben ook klaar.”</w:t>
      </w:r>
    </w:p>
    <w:p w:rsidR="002636C2" w:rsidRPr="002636C2" w:rsidRDefault="002636C2" w:rsidP="002636C2">
      <w:pPr>
        <w:rPr>
          <w:rFonts w:eastAsiaTheme="minorHAnsi"/>
        </w:rPr>
      </w:pPr>
      <w:r w:rsidRPr="002636C2">
        <w:rPr>
          <w:rFonts w:eastAsiaTheme="minorHAnsi"/>
        </w:rPr>
        <w:t>Toen de zon zag dat de maan met haar hele gevolg aantrad, vroeg hij haar: “Waarom heb je mij bedrogen?”</w:t>
      </w:r>
    </w:p>
    <w:p w:rsidR="002636C2" w:rsidRPr="002636C2" w:rsidRDefault="002636C2" w:rsidP="002636C2">
      <w:pPr>
        <w:rPr>
          <w:rFonts w:eastAsiaTheme="minorHAnsi"/>
        </w:rPr>
      </w:pPr>
      <w:r w:rsidRPr="002636C2">
        <w:rPr>
          <w:rFonts w:eastAsiaTheme="minorHAnsi"/>
        </w:rPr>
        <w:t>De maan merkte spottend op: “Vind je dat niet leuk?”</w:t>
      </w:r>
    </w:p>
    <w:p w:rsidR="002636C2" w:rsidRPr="002636C2" w:rsidRDefault="002636C2" w:rsidP="002636C2">
      <w:pPr>
        <w:rPr>
          <w:rFonts w:eastAsiaTheme="minorHAnsi"/>
        </w:rPr>
      </w:pPr>
      <w:r w:rsidRPr="002636C2">
        <w:rPr>
          <w:rFonts w:eastAsiaTheme="minorHAnsi"/>
        </w:rPr>
        <w:t>De zon antwoordde: “Absoluut niet! Je hebt mij slecht behandeld.”</w:t>
      </w:r>
    </w:p>
    <w:p w:rsidR="002636C2" w:rsidRPr="002636C2" w:rsidRDefault="002636C2" w:rsidP="002636C2">
      <w:pPr>
        <w:rPr>
          <w:rFonts w:eastAsiaTheme="minorHAnsi"/>
        </w:rPr>
      </w:pPr>
      <w:r w:rsidRPr="002636C2">
        <w:rPr>
          <w:rFonts w:eastAsiaTheme="minorHAnsi"/>
        </w:rPr>
        <w:t>De maan bracht daartegen in: “Nee, ik heb je helemaal geen onrecht gedaan. Ben je dan vergeten wat voor streek jij mij jaren geleden hebt geleverd?”</w:t>
      </w:r>
    </w:p>
    <w:p w:rsidR="002636C2" w:rsidRPr="002636C2" w:rsidRDefault="002636C2" w:rsidP="002636C2">
      <w:pPr>
        <w:rPr>
          <w:rFonts w:eastAsiaTheme="minorHAnsi"/>
        </w:rPr>
      </w:pPr>
      <w:r w:rsidRPr="002636C2">
        <w:rPr>
          <w:rFonts w:eastAsiaTheme="minorHAnsi"/>
        </w:rPr>
        <w:t>De zon verklaarde dat hij zich dat niet meer kon herinneren. Toen zei de maan: “Ik volg mijn baan, maar ik straal geen warmte meer uit, dat heb ik je betaald gezet: jij hebt al je volgelingen gedood en moet nu voortaan alleen je baan afleggen. Maar ik heb mijn hele gevolg nog en daarover is mijn hart verheugd.”</w:t>
      </w:r>
    </w:p>
    <w:p w:rsidR="002636C2" w:rsidRPr="002636C2" w:rsidRDefault="002636C2" w:rsidP="002636C2">
      <w:pPr>
        <w:rPr>
          <w:rFonts w:eastAsiaTheme="minorHAnsi"/>
        </w:rPr>
      </w:pPr>
      <w:r w:rsidRPr="002636C2">
        <w:rPr>
          <w:rFonts w:eastAsiaTheme="minorHAnsi"/>
        </w:rPr>
        <w:t>Sindsdien mijden de zon en de maan elkaar.</w:t>
      </w:r>
    </w:p>
    <w:p w:rsidR="002636C2" w:rsidRPr="002636C2" w:rsidRDefault="002636C2" w:rsidP="002636C2">
      <w:pPr>
        <w:rPr>
          <w:rFonts w:eastAsiaTheme="minorHAnsi"/>
        </w:rPr>
      </w:pPr>
    </w:p>
    <w:p w:rsidR="002636C2" w:rsidRPr="002636C2" w:rsidRDefault="002636C2" w:rsidP="002636C2">
      <w:pPr>
        <w:rPr>
          <w:rFonts w:eastAsiaTheme="minorHAnsi"/>
          <w:i/>
        </w:rPr>
      </w:pPr>
      <w:r w:rsidRPr="002636C2">
        <w:rPr>
          <w:rFonts w:eastAsiaTheme="minorHAnsi"/>
          <w:i/>
        </w:rPr>
        <w:t>Bron: Mineke Schipper, “Het zwarte paradijs”. Afrikaanse scheppingsmythen., Uitgeverij Elmar bv, Rijswijk, 1999</w:t>
      </w:r>
      <w:r>
        <w:rPr>
          <w:rFonts w:eastAsiaTheme="minorHAnsi"/>
          <w:i/>
        </w:rPr>
        <w:t xml:space="preserve"> </w:t>
      </w:r>
      <w:r w:rsidRPr="002636C2">
        <w:rPr>
          <w:rFonts w:eastAsiaTheme="minorHAnsi"/>
          <w:i/>
        </w:rPr>
        <w:t>(uit de bundel bij Bora Shabunda</w:t>
      </w:r>
      <w:r>
        <w:rPr>
          <w:rFonts w:eastAsiaTheme="minorHAnsi"/>
          <w:i/>
        </w:rPr>
        <w:t xml:space="preserve"> – Zuidactie 2008</w:t>
      </w:r>
      <w:r w:rsidRPr="002636C2">
        <w:rPr>
          <w:rFonts w:eastAsiaTheme="minorHAnsi"/>
          <w:i/>
        </w:rPr>
        <w:t>)</w:t>
      </w:r>
    </w:p>
    <w:p w:rsidR="002636C2" w:rsidRPr="002636C2" w:rsidRDefault="002636C2" w:rsidP="002636C2">
      <w:pPr>
        <w:rPr>
          <w:rFonts w:eastAsiaTheme="minorHAnsi"/>
          <w:i/>
        </w:rPr>
      </w:pPr>
    </w:p>
    <w:p w:rsidR="002636C2" w:rsidRDefault="002636C2">
      <w:pPr>
        <w:jc w:val="left"/>
        <w:rPr>
          <w:rFonts w:eastAsiaTheme="minorHAnsi"/>
        </w:rPr>
      </w:pPr>
      <w:r>
        <w:rPr>
          <w:rFonts w:eastAsiaTheme="minorHAnsi"/>
        </w:rPr>
        <w:br w:type="page"/>
      </w:r>
    </w:p>
    <w:p w:rsidR="00093D7E" w:rsidRPr="00093D7E" w:rsidRDefault="002636C2" w:rsidP="002636C2">
      <w:pPr>
        <w:pStyle w:val="Kop2"/>
        <w:rPr>
          <w:rFonts w:eastAsiaTheme="minorHAnsi"/>
        </w:rPr>
      </w:pPr>
      <w:bookmarkStart w:id="21" w:name="_Toc409010561"/>
      <w:r>
        <w:rPr>
          <w:rFonts w:eastAsiaTheme="minorHAnsi"/>
        </w:rPr>
        <w:lastRenderedPageBreak/>
        <w:t>Mapesi</w:t>
      </w:r>
      <w:bookmarkEnd w:id="21"/>
    </w:p>
    <w:p w:rsidR="00B77D77" w:rsidRDefault="002636C2" w:rsidP="00B77D77">
      <w:r>
        <w:t>In deze bundel opgenomen met de toestemming van Eric Baranyanka (</w:t>
      </w:r>
      <w:hyperlink r:id="rId33" w:history="1">
        <w:r w:rsidRPr="004939EB">
          <w:rPr>
            <w:rStyle w:val="Hyperlink"/>
          </w:rPr>
          <w:t>http://www.ericbaranyanka.be/</w:t>
        </w:r>
      </w:hyperlink>
      <w:r>
        <w:t>)</w:t>
      </w:r>
    </w:p>
    <w:p w:rsidR="002636C2" w:rsidRPr="00B77D77" w:rsidRDefault="002636C2" w:rsidP="00B77D77"/>
    <w:sectPr w:rsidR="002636C2" w:rsidRPr="00B77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D77" w:rsidRDefault="00B77D77" w:rsidP="00B77D77">
      <w:pPr>
        <w:spacing w:before="0" w:after="0" w:line="240" w:lineRule="auto"/>
      </w:pPr>
      <w:r>
        <w:separator/>
      </w:r>
    </w:p>
  </w:endnote>
  <w:endnote w:type="continuationSeparator" w:id="0">
    <w:p w:rsidR="00B77D77" w:rsidRDefault="00B77D77" w:rsidP="00B77D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G Makes You Stronger">
    <w:panose1 w:val="02000000000000000000"/>
    <w:charset w:val="00"/>
    <w:family w:val="auto"/>
    <w:pitch w:val="variable"/>
    <w:sig w:usb0="A000002F" w:usb1="00000042" w:usb2="00000000" w:usb3="00000000" w:csb0="00000003" w:csb1="00000000"/>
  </w:font>
  <w:font w:name="KG Broken Vessels Sketch">
    <w:panose1 w:val="00000000000000000000"/>
    <w:charset w:val="00"/>
    <w:family w:val="auto"/>
    <w:pitch w:val="variable"/>
    <w:sig w:usb0="A000002F"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77" w:rsidRDefault="00B77D77">
    <w:pPr>
      <w:pStyle w:val="Voettekst"/>
      <w:rPr>
        <w:rFonts w:ascii="KG Makes You Stronger" w:hAnsi="KG Makes You Stronger"/>
        <w:b/>
        <w:lang w:val="fr-FR"/>
      </w:rPr>
    </w:pPr>
    <w:r w:rsidRPr="00B77D77">
      <w:rPr>
        <w:lang w:val="fr-FR"/>
      </w:rPr>
      <w:t xml:space="preserve">Zuidactie 2015 - </w:t>
    </w:r>
    <w:r>
      <w:rPr>
        <w:rFonts w:ascii="KG Makes You Stronger" w:hAnsi="KG Makes You Stronger"/>
        <w:b/>
        <w:lang w:val="fr-FR"/>
      </w:rPr>
      <w:t>Allons-y pour Ki-Ki</w:t>
    </w:r>
  </w:p>
  <w:p w:rsidR="00B77D77" w:rsidRPr="00B77D77" w:rsidRDefault="00B77D77">
    <w:pPr>
      <w:pStyle w:val="Voettekst"/>
      <w:rPr>
        <w:rFonts w:ascii="KG Broken Vessels Sketch" w:hAnsi="KG Broken Vessels Sketch"/>
        <w:b/>
      </w:rPr>
    </w:pPr>
    <w:r w:rsidRPr="00B77D77">
      <w:rPr>
        <w:rFonts w:ascii="KG Broken Vessels Sketch" w:hAnsi="KG Broken Vessels Sketch"/>
        <w:b/>
      </w:rPr>
      <w:t>Liederen, spelen en verhalen</w:t>
    </w:r>
    <w:r w:rsidR="004678D1">
      <w:rPr>
        <w:rFonts w:ascii="KG Broken Vessels Sketch" w:hAnsi="KG Broken Vessels Sketch"/>
        <w:b/>
      </w:rPr>
      <w:t xml:space="preserve"> rond Congo en KI-KI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D77" w:rsidRDefault="00B77D77" w:rsidP="00B77D77">
      <w:pPr>
        <w:spacing w:before="0" w:after="0" w:line="240" w:lineRule="auto"/>
      </w:pPr>
      <w:r>
        <w:separator/>
      </w:r>
    </w:p>
  </w:footnote>
  <w:footnote w:type="continuationSeparator" w:id="0">
    <w:p w:rsidR="00B77D77" w:rsidRDefault="00B77D77" w:rsidP="00B77D7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160445"/>
      <w:docPartObj>
        <w:docPartGallery w:val="Page Numbers (Top of Page)"/>
        <w:docPartUnique/>
      </w:docPartObj>
    </w:sdtPr>
    <w:sdtEndPr/>
    <w:sdtContent>
      <w:p w:rsidR="00B77D77" w:rsidRDefault="00B77D77">
        <w:pPr>
          <w:pStyle w:val="Koptekst"/>
          <w:jc w:val="right"/>
        </w:pPr>
        <w:r>
          <w:fldChar w:fldCharType="begin"/>
        </w:r>
        <w:r>
          <w:instrText>PAGE   \* MERGEFORMAT</w:instrText>
        </w:r>
        <w:r>
          <w:fldChar w:fldCharType="separate"/>
        </w:r>
        <w:r w:rsidR="00CC2448" w:rsidRPr="00CC2448">
          <w:rPr>
            <w:noProof/>
            <w:lang w:val="nl-NL"/>
          </w:rPr>
          <w:t>ii</w:t>
        </w:r>
        <w:r>
          <w:fldChar w:fldCharType="end"/>
        </w:r>
      </w:p>
    </w:sdtContent>
  </w:sdt>
  <w:p w:rsidR="00B77D77" w:rsidRDefault="00B77D7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0BD8"/>
    <w:multiLevelType w:val="hybridMultilevel"/>
    <w:tmpl w:val="933E555A"/>
    <w:lvl w:ilvl="0" w:tplc="1DCCA654">
      <w:start w:val="4"/>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nsid w:val="04D81213"/>
    <w:multiLevelType w:val="hybridMultilevel"/>
    <w:tmpl w:val="8430A1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9855FE6"/>
    <w:multiLevelType w:val="hybridMultilevel"/>
    <w:tmpl w:val="3B78F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39E1AC1"/>
    <w:multiLevelType w:val="multilevel"/>
    <w:tmpl w:val="333A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A63264"/>
    <w:multiLevelType w:val="hybridMultilevel"/>
    <w:tmpl w:val="A3185C5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66CE3514"/>
    <w:multiLevelType w:val="hybridMultilevel"/>
    <w:tmpl w:val="E38400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F15"/>
    <w:rsid w:val="00013758"/>
    <w:rsid w:val="00093D7E"/>
    <w:rsid w:val="002636C2"/>
    <w:rsid w:val="003C1FFC"/>
    <w:rsid w:val="004678D1"/>
    <w:rsid w:val="00530F2F"/>
    <w:rsid w:val="005A1D46"/>
    <w:rsid w:val="006908B7"/>
    <w:rsid w:val="007C29E5"/>
    <w:rsid w:val="00874017"/>
    <w:rsid w:val="009873B8"/>
    <w:rsid w:val="00A25CDC"/>
    <w:rsid w:val="00AB4559"/>
    <w:rsid w:val="00B77D77"/>
    <w:rsid w:val="00B92819"/>
    <w:rsid w:val="00C40B7A"/>
    <w:rsid w:val="00CC2448"/>
    <w:rsid w:val="00F84F15"/>
    <w:rsid w:val="00FD43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7D77"/>
    <w:pPr>
      <w:jc w:val="both"/>
    </w:pPr>
    <w:rPr>
      <w:sz w:val="20"/>
      <w:szCs w:val="20"/>
    </w:rPr>
  </w:style>
  <w:style w:type="paragraph" w:styleId="Kop1">
    <w:name w:val="heading 1"/>
    <w:basedOn w:val="Standaard"/>
    <w:next w:val="Standaard"/>
    <w:link w:val="Kop1Char"/>
    <w:autoRedefine/>
    <w:uiPriority w:val="9"/>
    <w:qFormat/>
    <w:rsid w:val="00B77D77"/>
    <w:pPr>
      <w:pBdr>
        <w:top w:val="single" w:sz="24" w:space="0" w:color="FFFFFF" w:themeColor="background1"/>
        <w:left w:val="single" w:sz="24" w:space="0" w:color="FFFFFF" w:themeColor="background1"/>
        <w:bottom w:val="single" w:sz="8" w:space="0" w:color="000000" w:themeColor="text1"/>
        <w:right w:val="single" w:sz="24" w:space="0" w:color="FFFFFF" w:themeColor="background1"/>
      </w:pBdr>
      <w:spacing w:before="440" w:after="240"/>
      <w:outlineLvl w:val="0"/>
    </w:pPr>
    <w:rPr>
      <w:b/>
      <w:bCs/>
      <w:caps/>
      <w:color w:val="000000" w:themeColor="text1"/>
      <w:spacing w:val="15"/>
      <w:sz w:val="28"/>
      <w:szCs w:val="22"/>
    </w:rPr>
  </w:style>
  <w:style w:type="paragraph" w:styleId="Kop2">
    <w:name w:val="heading 2"/>
    <w:basedOn w:val="Standaard"/>
    <w:next w:val="Standaard"/>
    <w:link w:val="Kop2Char"/>
    <w:autoRedefine/>
    <w:uiPriority w:val="9"/>
    <w:unhideWhenUsed/>
    <w:qFormat/>
    <w:rsid w:val="00B77D77"/>
    <w:pPr>
      <w:pBdr>
        <w:bottom w:val="dotted" w:sz="4" w:space="0" w:color="auto"/>
      </w:pBdr>
      <w:spacing w:before="320" w:after="120"/>
      <w:outlineLvl w:val="1"/>
    </w:pPr>
    <w:rPr>
      <w:rFonts w:eastAsia="Times New Roman" w:cstheme="minorHAnsi"/>
      <w:b/>
      <w:caps/>
      <w:color w:val="232323"/>
      <w:spacing w:val="15"/>
      <w:sz w:val="24"/>
      <w:szCs w:val="21"/>
    </w:rPr>
  </w:style>
  <w:style w:type="paragraph" w:styleId="Kop3">
    <w:name w:val="heading 3"/>
    <w:basedOn w:val="Standaard"/>
    <w:next w:val="Standaard"/>
    <w:link w:val="Kop3Char"/>
    <w:autoRedefine/>
    <w:uiPriority w:val="9"/>
    <w:unhideWhenUsed/>
    <w:qFormat/>
    <w:rsid w:val="00B77D77"/>
    <w:pPr>
      <w:pBdr>
        <w:bottom w:val="dashed" w:sz="4" w:space="1" w:color="auto"/>
      </w:pBdr>
      <w:spacing w:before="300" w:after="0"/>
      <w:outlineLvl w:val="2"/>
    </w:pPr>
    <w:rPr>
      <w:b/>
      <w:caps/>
      <w:spacing w:val="15"/>
      <w:sz w:val="22"/>
      <w:szCs w:val="22"/>
    </w:rPr>
  </w:style>
  <w:style w:type="paragraph" w:styleId="Kop4">
    <w:name w:val="heading 4"/>
    <w:basedOn w:val="Standaard"/>
    <w:next w:val="Standaard"/>
    <w:link w:val="Kop4Char"/>
    <w:autoRedefine/>
    <w:uiPriority w:val="9"/>
    <w:unhideWhenUsed/>
    <w:qFormat/>
    <w:rsid w:val="00B77D77"/>
    <w:pPr>
      <w:spacing w:before="300" w:after="0"/>
      <w:outlineLvl w:val="3"/>
    </w:pPr>
    <w:rPr>
      <w:b/>
      <w:smallCaps/>
      <w:spacing w:val="10"/>
      <w:sz w:val="22"/>
      <w:szCs w:val="22"/>
      <w:u w:val="dotted"/>
    </w:rPr>
  </w:style>
  <w:style w:type="paragraph" w:styleId="Kop5">
    <w:name w:val="heading 5"/>
    <w:basedOn w:val="Standaard"/>
    <w:next w:val="Standaard"/>
    <w:link w:val="Kop5Char"/>
    <w:uiPriority w:val="9"/>
    <w:semiHidden/>
    <w:unhideWhenUsed/>
    <w:qFormat/>
    <w:rsid w:val="00B77D77"/>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B77D77"/>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B77D77"/>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B77D77"/>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77D77"/>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7D77"/>
    <w:rPr>
      <w:b/>
      <w:bCs/>
      <w:caps/>
      <w:color w:val="000000" w:themeColor="text1"/>
      <w:spacing w:val="15"/>
      <w:sz w:val="28"/>
    </w:rPr>
  </w:style>
  <w:style w:type="character" w:customStyle="1" w:styleId="Kop2Char">
    <w:name w:val="Kop 2 Char"/>
    <w:basedOn w:val="Standaardalinea-lettertype"/>
    <w:link w:val="Kop2"/>
    <w:uiPriority w:val="9"/>
    <w:rsid w:val="00B77D77"/>
    <w:rPr>
      <w:rFonts w:eastAsia="Times New Roman" w:cstheme="minorHAnsi"/>
      <w:b/>
      <w:caps/>
      <w:color w:val="232323"/>
      <w:spacing w:val="15"/>
      <w:sz w:val="24"/>
      <w:szCs w:val="21"/>
    </w:rPr>
  </w:style>
  <w:style w:type="character" w:customStyle="1" w:styleId="Kop3Char">
    <w:name w:val="Kop 3 Char"/>
    <w:basedOn w:val="Standaardalinea-lettertype"/>
    <w:link w:val="Kop3"/>
    <w:uiPriority w:val="9"/>
    <w:rsid w:val="00B77D77"/>
    <w:rPr>
      <w:b/>
      <w:caps/>
      <w:spacing w:val="15"/>
    </w:rPr>
  </w:style>
  <w:style w:type="character" w:customStyle="1" w:styleId="Kop4Char">
    <w:name w:val="Kop 4 Char"/>
    <w:basedOn w:val="Standaardalinea-lettertype"/>
    <w:link w:val="Kop4"/>
    <w:uiPriority w:val="9"/>
    <w:rsid w:val="00B77D77"/>
    <w:rPr>
      <w:b/>
      <w:smallCaps/>
      <w:spacing w:val="10"/>
      <w:u w:val="dotted"/>
    </w:rPr>
  </w:style>
  <w:style w:type="character" w:customStyle="1" w:styleId="Kop5Char">
    <w:name w:val="Kop 5 Char"/>
    <w:basedOn w:val="Standaardalinea-lettertype"/>
    <w:link w:val="Kop5"/>
    <w:uiPriority w:val="9"/>
    <w:semiHidden/>
    <w:rsid w:val="00B77D77"/>
    <w:rPr>
      <w:caps/>
      <w:color w:val="365F91" w:themeColor="accent1" w:themeShade="BF"/>
      <w:spacing w:val="10"/>
    </w:rPr>
  </w:style>
  <w:style w:type="character" w:customStyle="1" w:styleId="Kop6Char">
    <w:name w:val="Kop 6 Char"/>
    <w:basedOn w:val="Standaardalinea-lettertype"/>
    <w:link w:val="Kop6"/>
    <w:uiPriority w:val="9"/>
    <w:semiHidden/>
    <w:rsid w:val="00B77D77"/>
    <w:rPr>
      <w:caps/>
      <w:color w:val="365F91" w:themeColor="accent1" w:themeShade="BF"/>
      <w:spacing w:val="10"/>
    </w:rPr>
  </w:style>
  <w:style w:type="character" w:customStyle="1" w:styleId="Kop7Char">
    <w:name w:val="Kop 7 Char"/>
    <w:basedOn w:val="Standaardalinea-lettertype"/>
    <w:link w:val="Kop7"/>
    <w:uiPriority w:val="9"/>
    <w:semiHidden/>
    <w:rsid w:val="00B77D77"/>
    <w:rPr>
      <w:caps/>
      <w:color w:val="365F91" w:themeColor="accent1" w:themeShade="BF"/>
      <w:spacing w:val="10"/>
    </w:rPr>
  </w:style>
  <w:style w:type="character" w:customStyle="1" w:styleId="Kop8Char">
    <w:name w:val="Kop 8 Char"/>
    <w:basedOn w:val="Standaardalinea-lettertype"/>
    <w:link w:val="Kop8"/>
    <w:uiPriority w:val="9"/>
    <w:semiHidden/>
    <w:rsid w:val="00B77D77"/>
    <w:rPr>
      <w:caps/>
      <w:spacing w:val="10"/>
      <w:sz w:val="18"/>
      <w:szCs w:val="18"/>
    </w:rPr>
  </w:style>
  <w:style w:type="character" w:customStyle="1" w:styleId="Kop9Char">
    <w:name w:val="Kop 9 Char"/>
    <w:basedOn w:val="Standaardalinea-lettertype"/>
    <w:link w:val="Kop9"/>
    <w:uiPriority w:val="9"/>
    <w:semiHidden/>
    <w:rsid w:val="00B77D77"/>
    <w:rPr>
      <w:i/>
      <w:caps/>
      <w:spacing w:val="10"/>
      <w:sz w:val="18"/>
      <w:szCs w:val="18"/>
    </w:rPr>
  </w:style>
  <w:style w:type="paragraph" w:styleId="Bijschrift">
    <w:name w:val="caption"/>
    <w:basedOn w:val="Standaard"/>
    <w:next w:val="Standaard"/>
    <w:uiPriority w:val="35"/>
    <w:semiHidden/>
    <w:unhideWhenUsed/>
    <w:qFormat/>
    <w:rsid w:val="00B77D77"/>
    <w:rPr>
      <w:b/>
      <w:bCs/>
      <w:color w:val="365F91" w:themeColor="accent1" w:themeShade="BF"/>
      <w:sz w:val="16"/>
      <w:szCs w:val="16"/>
    </w:rPr>
  </w:style>
  <w:style w:type="paragraph" w:styleId="Titel">
    <w:name w:val="Title"/>
    <w:basedOn w:val="Standaard"/>
    <w:next w:val="Standaard"/>
    <w:link w:val="TitelChar"/>
    <w:uiPriority w:val="10"/>
    <w:qFormat/>
    <w:rsid w:val="00B77D77"/>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B77D77"/>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B77D77"/>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B77D77"/>
    <w:rPr>
      <w:caps/>
      <w:color w:val="595959" w:themeColor="text1" w:themeTint="A6"/>
      <w:spacing w:val="10"/>
      <w:sz w:val="24"/>
      <w:szCs w:val="24"/>
    </w:rPr>
  </w:style>
  <w:style w:type="character" w:styleId="Zwaar">
    <w:name w:val="Strong"/>
    <w:uiPriority w:val="22"/>
    <w:qFormat/>
    <w:rsid w:val="00B77D77"/>
    <w:rPr>
      <w:b/>
      <w:bCs/>
    </w:rPr>
  </w:style>
  <w:style w:type="character" w:styleId="Nadruk">
    <w:name w:val="Emphasis"/>
    <w:uiPriority w:val="20"/>
    <w:qFormat/>
    <w:rsid w:val="00B77D77"/>
    <w:rPr>
      <w:caps/>
      <w:color w:val="243F60" w:themeColor="accent1" w:themeShade="7F"/>
      <w:spacing w:val="5"/>
    </w:rPr>
  </w:style>
  <w:style w:type="paragraph" w:styleId="Geenafstand">
    <w:name w:val="No Spacing"/>
    <w:basedOn w:val="Standaard"/>
    <w:link w:val="GeenafstandChar"/>
    <w:uiPriority w:val="1"/>
    <w:qFormat/>
    <w:rsid w:val="00B77D77"/>
    <w:pPr>
      <w:spacing w:before="0" w:after="0" w:line="240" w:lineRule="auto"/>
    </w:pPr>
  </w:style>
  <w:style w:type="character" w:customStyle="1" w:styleId="GeenafstandChar">
    <w:name w:val="Geen afstand Char"/>
    <w:basedOn w:val="Standaardalinea-lettertype"/>
    <w:link w:val="Geenafstand"/>
    <w:uiPriority w:val="1"/>
    <w:rsid w:val="00B77D77"/>
    <w:rPr>
      <w:sz w:val="20"/>
      <w:szCs w:val="20"/>
    </w:rPr>
  </w:style>
  <w:style w:type="paragraph" w:styleId="Lijstalinea">
    <w:name w:val="List Paragraph"/>
    <w:basedOn w:val="Standaard"/>
    <w:uiPriority w:val="34"/>
    <w:qFormat/>
    <w:rsid w:val="00B77D77"/>
    <w:pPr>
      <w:ind w:left="720"/>
      <w:contextualSpacing/>
    </w:pPr>
  </w:style>
  <w:style w:type="paragraph" w:styleId="Citaat">
    <w:name w:val="Quote"/>
    <w:basedOn w:val="Standaard"/>
    <w:next w:val="Standaard"/>
    <w:link w:val="CitaatChar"/>
    <w:uiPriority w:val="29"/>
    <w:qFormat/>
    <w:rsid w:val="00B77D77"/>
    <w:rPr>
      <w:i/>
      <w:iCs/>
    </w:rPr>
  </w:style>
  <w:style w:type="character" w:customStyle="1" w:styleId="CitaatChar">
    <w:name w:val="Citaat Char"/>
    <w:basedOn w:val="Standaardalinea-lettertype"/>
    <w:link w:val="Citaat"/>
    <w:uiPriority w:val="29"/>
    <w:rsid w:val="00B77D77"/>
    <w:rPr>
      <w:i/>
      <w:iCs/>
      <w:sz w:val="20"/>
      <w:szCs w:val="20"/>
    </w:rPr>
  </w:style>
  <w:style w:type="paragraph" w:styleId="Duidelijkcitaat">
    <w:name w:val="Intense Quote"/>
    <w:basedOn w:val="Standaard"/>
    <w:next w:val="Standaard"/>
    <w:link w:val="DuidelijkcitaatChar"/>
    <w:uiPriority w:val="30"/>
    <w:qFormat/>
    <w:rsid w:val="00B77D77"/>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DuidelijkcitaatChar">
    <w:name w:val="Duidelijk citaat Char"/>
    <w:basedOn w:val="Standaardalinea-lettertype"/>
    <w:link w:val="Duidelijkcitaat"/>
    <w:uiPriority w:val="30"/>
    <w:rsid w:val="00B77D77"/>
    <w:rPr>
      <w:i/>
      <w:iCs/>
      <w:color w:val="4F81BD" w:themeColor="accent1"/>
      <w:sz w:val="20"/>
      <w:szCs w:val="20"/>
    </w:rPr>
  </w:style>
  <w:style w:type="character" w:styleId="Subtielebenadrukking">
    <w:name w:val="Subtle Emphasis"/>
    <w:uiPriority w:val="19"/>
    <w:qFormat/>
    <w:rsid w:val="00B77D77"/>
    <w:rPr>
      <w:i/>
      <w:iCs/>
      <w:color w:val="243F60" w:themeColor="accent1" w:themeShade="7F"/>
    </w:rPr>
  </w:style>
  <w:style w:type="character" w:styleId="Intensievebenadrukking">
    <w:name w:val="Intense Emphasis"/>
    <w:uiPriority w:val="21"/>
    <w:qFormat/>
    <w:rsid w:val="00B77D77"/>
    <w:rPr>
      <w:b/>
      <w:bCs/>
      <w:caps/>
      <w:color w:val="243F60" w:themeColor="accent1" w:themeShade="7F"/>
      <w:spacing w:val="10"/>
    </w:rPr>
  </w:style>
  <w:style w:type="character" w:styleId="Subtieleverwijzing">
    <w:name w:val="Subtle Reference"/>
    <w:uiPriority w:val="31"/>
    <w:qFormat/>
    <w:rsid w:val="00B77D77"/>
    <w:rPr>
      <w:b/>
      <w:bCs/>
      <w:color w:val="4F81BD" w:themeColor="accent1"/>
    </w:rPr>
  </w:style>
  <w:style w:type="character" w:styleId="Intensieveverwijzing">
    <w:name w:val="Intense Reference"/>
    <w:uiPriority w:val="32"/>
    <w:qFormat/>
    <w:rsid w:val="00B77D77"/>
    <w:rPr>
      <w:b/>
      <w:bCs/>
      <w:i/>
      <w:iCs/>
      <w:caps/>
      <w:color w:val="4F81BD" w:themeColor="accent1"/>
    </w:rPr>
  </w:style>
  <w:style w:type="character" w:styleId="Titelvanboek">
    <w:name w:val="Book Title"/>
    <w:uiPriority w:val="33"/>
    <w:qFormat/>
    <w:rsid w:val="00B77D77"/>
    <w:rPr>
      <w:b/>
      <w:bCs/>
      <w:i/>
      <w:iCs/>
      <w:spacing w:val="9"/>
    </w:rPr>
  </w:style>
  <w:style w:type="paragraph" w:styleId="Kopvaninhoudsopgave">
    <w:name w:val="TOC Heading"/>
    <w:basedOn w:val="Kop1"/>
    <w:next w:val="Standaard"/>
    <w:uiPriority w:val="39"/>
    <w:semiHidden/>
    <w:unhideWhenUsed/>
    <w:qFormat/>
    <w:rsid w:val="00B77D77"/>
    <w:pPr>
      <w:outlineLvl w:val="9"/>
    </w:pPr>
    <w:rPr>
      <w:lang w:bidi="en-US"/>
    </w:rPr>
  </w:style>
  <w:style w:type="paragraph" w:styleId="Ballontekst">
    <w:name w:val="Balloon Text"/>
    <w:basedOn w:val="Standaard"/>
    <w:link w:val="BallontekstChar"/>
    <w:uiPriority w:val="99"/>
    <w:semiHidden/>
    <w:unhideWhenUsed/>
    <w:rsid w:val="00A25CDC"/>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CDC"/>
    <w:rPr>
      <w:rFonts w:ascii="Tahoma" w:hAnsi="Tahoma" w:cs="Tahoma"/>
      <w:sz w:val="16"/>
      <w:szCs w:val="16"/>
    </w:rPr>
  </w:style>
  <w:style w:type="character" w:styleId="Hyperlink">
    <w:name w:val="Hyperlink"/>
    <w:basedOn w:val="Standaardalinea-lettertype"/>
    <w:uiPriority w:val="99"/>
    <w:unhideWhenUsed/>
    <w:rsid w:val="00874017"/>
    <w:rPr>
      <w:color w:val="0000FF" w:themeColor="hyperlink"/>
      <w:u w:val="single"/>
    </w:rPr>
  </w:style>
  <w:style w:type="paragraph" w:styleId="Koptekst">
    <w:name w:val="header"/>
    <w:basedOn w:val="Standaard"/>
    <w:link w:val="KoptekstChar"/>
    <w:uiPriority w:val="99"/>
    <w:unhideWhenUsed/>
    <w:rsid w:val="00B77D7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B77D77"/>
    <w:rPr>
      <w:sz w:val="20"/>
      <w:szCs w:val="20"/>
    </w:rPr>
  </w:style>
  <w:style w:type="paragraph" w:styleId="Voettekst">
    <w:name w:val="footer"/>
    <w:basedOn w:val="Standaard"/>
    <w:link w:val="VoettekstChar"/>
    <w:uiPriority w:val="99"/>
    <w:unhideWhenUsed/>
    <w:rsid w:val="00B77D7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B77D77"/>
    <w:rPr>
      <w:sz w:val="20"/>
      <w:szCs w:val="20"/>
    </w:rPr>
  </w:style>
  <w:style w:type="paragraph" w:styleId="Inhopg1">
    <w:name w:val="toc 1"/>
    <w:basedOn w:val="Standaard"/>
    <w:next w:val="Standaard"/>
    <w:autoRedefine/>
    <w:uiPriority w:val="39"/>
    <w:unhideWhenUsed/>
    <w:rsid w:val="004678D1"/>
    <w:pPr>
      <w:spacing w:after="100"/>
    </w:pPr>
  </w:style>
  <w:style w:type="paragraph" w:styleId="Inhopg2">
    <w:name w:val="toc 2"/>
    <w:basedOn w:val="Standaard"/>
    <w:next w:val="Standaard"/>
    <w:autoRedefine/>
    <w:uiPriority w:val="39"/>
    <w:unhideWhenUsed/>
    <w:rsid w:val="004678D1"/>
    <w:pPr>
      <w:spacing w:after="100"/>
      <w:ind w:left="200"/>
    </w:pPr>
  </w:style>
  <w:style w:type="paragraph" w:styleId="Inhopg3">
    <w:name w:val="toc 3"/>
    <w:basedOn w:val="Standaard"/>
    <w:next w:val="Standaard"/>
    <w:autoRedefine/>
    <w:uiPriority w:val="39"/>
    <w:unhideWhenUsed/>
    <w:rsid w:val="004678D1"/>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7D77"/>
    <w:pPr>
      <w:jc w:val="both"/>
    </w:pPr>
    <w:rPr>
      <w:sz w:val="20"/>
      <w:szCs w:val="20"/>
    </w:rPr>
  </w:style>
  <w:style w:type="paragraph" w:styleId="Kop1">
    <w:name w:val="heading 1"/>
    <w:basedOn w:val="Standaard"/>
    <w:next w:val="Standaard"/>
    <w:link w:val="Kop1Char"/>
    <w:autoRedefine/>
    <w:uiPriority w:val="9"/>
    <w:qFormat/>
    <w:rsid w:val="00B77D77"/>
    <w:pPr>
      <w:pBdr>
        <w:top w:val="single" w:sz="24" w:space="0" w:color="FFFFFF" w:themeColor="background1"/>
        <w:left w:val="single" w:sz="24" w:space="0" w:color="FFFFFF" w:themeColor="background1"/>
        <w:bottom w:val="single" w:sz="8" w:space="0" w:color="000000" w:themeColor="text1"/>
        <w:right w:val="single" w:sz="24" w:space="0" w:color="FFFFFF" w:themeColor="background1"/>
      </w:pBdr>
      <w:spacing w:before="440" w:after="240"/>
      <w:outlineLvl w:val="0"/>
    </w:pPr>
    <w:rPr>
      <w:b/>
      <w:bCs/>
      <w:caps/>
      <w:color w:val="000000" w:themeColor="text1"/>
      <w:spacing w:val="15"/>
      <w:sz w:val="28"/>
      <w:szCs w:val="22"/>
    </w:rPr>
  </w:style>
  <w:style w:type="paragraph" w:styleId="Kop2">
    <w:name w:val="heading 2"/>
    <w:basedOn w:val="Standaard"/>
    <w:next w:val="Standaard"/>
    <w:link w:val="Kop2Char"/>
    <w:autoRedefine/>
    <w:uiPriority w:val="9"/>
    <w:unhideWhenUsed/>
    <w:qFormat/>
    <w:rsid w:val="00B77D77"/>
    <w:pPr>
      <w:pBdr>
        <w:bottom w:val="dotted" w:sz="4" w:space="0" w:color="auto"/>
      </w:pBdr>
      <w:spacing w:before="320" w:after="120"/>
      <w:outlineLvl w:val="1"/>
    </w:pPr>
    <w:rPr>
      <w:rFonts w:eastAsia="Times New Roman" w:cstheme="minorHAnsi"/>
      <w:b/>
      <w:caps/>
      <w:color w:val="232323"/>
      <w:spacing w:val="15"/>
      <w:sz w:val="24"/>
      <w:szCs w:val="21"/>
    </w:rPr>
  </w:style>
  <w:style w:type="paragraph" w:styleId="Kop3">
    <w:name w:val="heading 3"/>
    <w:basedOn w:val="Standaard"/>
    <w:next w:val="Standaard"/>
    <w:link w:val="Kop3Char"/>
    <w:autoRedefine/>
    <w:uiPriority w:val="9"/>
    <w:unhideWhenUsed/>
    <w:qFormat/>
    <w:rsid w:val="00B77D77"/>
    <w:pPr>
      <w:pBdr>
        <w:bottom w:val="dashed" w:sz="4" w:space="1" w:color="auto"/>
      </w:pBdr>
      <w:spacing w:before="300" w:after="0"/>
      <w:outlineLvl w:val="2"/>
    </w:pPr>
    <w:rPr>
      <w:b/>
      <w:caps/>
      <w:spacing w:val="15"/>
      <w:sz w:val="22"/>
      <w:szCs w:val="22"/>
    </w:rPr>
  </w:style>
  <w:style w:type="paragraph" w:styleId="Kop4">
    <w:name w:val="heading 4"/>
    <w:basedOn w:val="Standaard"/>
    <w:next w:val="Standaard"/>
    <w:link w:val="Kop4Char"/>
    <w:autoRedefine/>
    <w:uiPriority w:val="9"/>
    <w:unhideWhenUsed/>
    <w:qFormat/>
    <w:rsid w:val="00B77D77"/>
    <w:pPr>
      <w:spacing w:before="300" w:after="0"/>
      <w:outlineLvl w:val="3"/>
    </w:pPr>
    <w:rPr>
      <w:b/>
      <w:smallCaps/>
      <w:spacing w:val="10"/>
      <w:sz w:val="22"/>
      <w:szCs w:val="22"/>
      <w:u w:val="dotted"/>
    </w:rPr>
  </w:style>
  <w:style w:type="paragraph" w:styleId="Kop5">
    <w:name w:val="heading 5"/>
    <w:basedOn w:val="Standaard"/>
    <w:next w:val="Standaard"/>
    <w:link w:val="Kop5Char"/>
    <w:uiPriority w:val="9"/>
    <w:semiHidden/>
    <w:unhideWhenUsed/>
    <w:qFormat/>
    <w:rsid w:val="00B77D77"/>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B77D77"/>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B77D77"/>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B77D77"/>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77D77"/>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7D77"/>
    <w:rPr>
      <w:b/>
      <w:bCs/>
      <w:caps/>
      <w:color w:val="000000" w:themeColor="text1"/>
      <w:spacing w:val="15"/>
      <w:sz w:val="28"/>
    </w:rPr>
  </w:style>
  <w:style w:type="character" w:customStyle="1" w:styleId="Kop2Char">
    <w:name w:val="Kop 2 Char"/>
    <w:basedOn w:val="Standaardalinea-lettertype"/>
    <w:link w:val="Kop2"/>
    <w:uiPriority w:val="9"/>
    <w:rsid w:val="00B77D77"/>
    <w:rPr>
      <w:rFonts w:eastAsia="Times New Roman" w:cstheme="minorHAnsi"/>
      <w:b/>
      <w:caps/>
      <w:color w:val="232323"/>
      <w:spacing w:val="15"/>
      <w:sz w:val="24"/>
      <w:szCs w:val="21"/>
    </w:rPr>
  </w:style>
  <w:style w:type="character" w:customStyle="1" w:styleId="Kop3Char">
    <w:name w:val="Kop 3 Char"/>
    <w:basedOn w:val="Standaardalinea-lettertype"/>
    <w:link w:val="Kop3"/>
    <w:uiPriority w:val="9"/>
    <w:rsid w:val="00B77D77"/>
    <w:rPr>
      <w:b/>
      <w:caps/>
      <w:spacing w:val="15"/>
    </w:rPr>
  </w:style>
  <w:style w:type="character" w:customStyle="1" w:styleId="Kop4Char">
    <w:name w:val="Kop 4 Char"/>
    <w:basedOn w:val="Standaardalinea-lettertype"/>
    <w:link w:val="Kop4"/>
    <w:uiPriority w:val="9"/>
    <w:rsid w:val="00B77D77"/>
    <w:rPr>
      <w:b/>
      <w:smallCaps/>
      <w:spacing w:val="10"/>
      <w:u w:val="dotted"/>
    </w:rPr>
  </w:style>
  <w:style w:type="character" w:customStyle="1" w:styleId="Kop5Char">
    <w:name w:val="Kop 5 Char"/>
    <w:basedOn w:val="Standaardalinea-lettertype"/>
    <w:link w:val="Kop5"/>
    <w:uiPriority w:val="9"/>
    <w:semiHidden/>
    <w:rsid w:val="00B77D77"/>
    <w:rPr>
      <w:caps/>
      <w:color w:val="365F91" w:themeColor="accent1" w:themeShade="BF"/>
      <w:spacing w:val="10"/>
    </w:rPr>
  </w:style>
  <w:style w:type="character" w:customStyle="1" w:styleId="Kop6Char">
    <w:name w:val="Kop 6 Char"/>
    <w:basedOn w:val="Standaardalinea-lettertype"/>
    <w:link w:val="Kop6"/>
    <w:uiPriority w:val="9"/>
    <w:semiHidden/>
    <w:rsid w:val="00B77D77"/>
    <w:rPr>
      <w:caps/>
      <w:color w:val="365F91" w:themeColor="accent1" w:themeShade="BF"/>
      <w:spacing w:val="10"/>
    </w:rPr>
  </w:style>
  <w:style w:type="character" w:customStyle="1" w:styleId="Kop7Char">
    <w:name w:val="Kop 7 Char"/>
    <w:basedOn w:val="Standaardalinea-lettertype"/>
    <w:link w:val="Kop7"/>
    <w:uiPriority w:val="9"/>
    <w:semiHidden/>
    <w:rsid w:val="00B77D77"/>
    <w:rPr>
      <w:caps/>
      <w:color w:val="365F91" w:themeColor="accent1" w:themeShade="BF"/>
      <w:spacing w:val="10"/>
    </w:rPr>
  </w:style>
  <w:style w:type="character" w:customStyle="1" w:styleId="Kop8Char">
    <w:name w:val="Kop 8 Char"/>
    <w:basedOn w:val="Standaardalinea-lettertype"/>
    <w:link w:val="Kop8"/>
    <w:uiPriority w:val="9"/>
    <w:semiHidden/>
    <w:rsid w:val="00B77D77"/>
    <w:rPr>
      <w:caps/>
      <w:spacing w:val="10"/>
      <w:sz w:val="18"/>
      <w:szCs w:val="18"/>
    </w:rPr>
  </w:style>
  <w:style w:type="character" w:customStyle="1" w:styleId="Kop9Char">
    <w:name w:val="Kop 9 Char"/>
    <w:basedOn w:val="Standaardalinea-lettertype"/>
    <w:link w:val="Kop9"/>
    <w:uiPriority w:val="9"/>
    <w:semiHidden/>
    <w:rsid w:val="00B77D77"/>
    <w:rPr>
      <w:i/>
      <w:caps/>
      <w:spacing w:val="10"/>
      <w:sz w:val="18"/>
      <w:szCs w:val="18"/>
    </w:rPr>
  </w:style>
  <w:style w:type="paragraph" w:styleId="Bijschrift">
    <w:name w:val="caption"/>
    <w:basedOn w:val="Standaard"/>
    <w:next w:val="Standaard"/>
    <w:uiPriority w:val="35"/>
    <w:semiHidden/>
    <w:unhideWhenUsed/>
    <w:qFormat/>
    <w:rsid w:val="00B77D77"/>
    <w:rPr>
      <w:b/>
      <w:bCs/>
      <w:color w:val="365F91" w:themeColor="accent1" w:themeShade="BF"/>
      <w:sz w:val="16"/>
      <w:szCs w:val="16"/>
    </w:rPr>
  </w:style>
  <w:style w:type="paragraph" w:styleId="Titel">
    <w:name w:val="Title"/>
    <w:basedOn w:val="Standaard"/>
    <w:next w:val="Standaard"/>
    <w:link w:val="TitelChar"/>
    <w:uiPriority w:val="10"/>
    <w:qFormat/>
    <w:rsid w:val="00B77D77"/>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B77D77"/>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B77D77"/>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B77D77"/>
    <w:rPr>
      <w:caps/>
      <w:color w:val="595959" w:themeColor="text1" w:themeTint="A6"/>
      <w:spacing w:val="10"/>
      <w:sz w:val="24"/>
      <w:szCs w:val="24"/>
    </w:rPr>
  </w:style>
  <w:style w:type="character" w:styleId="Zwaar">
    <w:name w:val="Strong"/>
    <w:uiPriority w:val="22"/>
    <w:qFormat/>
    <w:rsid w:val="00B77D77"/>
    <w:rPr>
      <w:b/>
      <w:bCs/>
    </w:rPr>
  </w:style>
  <w:style w:type="character" w:styleId="Nadruk">
    <w:name w:val="Emphasis"/>
    <w:uiPriority w:val="20"/>
    <w:qFormat/>
    <w:rsid w:val="00B77D77"/>
    <w:rPr>
      <w:caps/>
      <w:color w:val="243F60" w:themeColor="accent1" w:themeShade="7F"/>
      <w:spacing w:val="5"/>
    </w:rPr>
  </w:style>
  <w:style w:type="paragraph" w:styleId="Geenafstand">
    <w:name w:val="No Spacing"/>
    <w:basedOn w:val="Standaard"/>
    <w:link w:val="GeenafstandChar"/>
    <w:uiPriority w:val="1"/>
    <w:qFormat/>
    <w:rsid w:val="00B77D77"/>
    <w:pPr>
      <w:spacing w:before="0" w:after="0" w:line="240" w:lineRule="auto"/>
    </w:pPr>
  </w:style>
  <w:style w:type="character" w:customStyle="1" w:styleId="GeenafstandChar">
    <w:name w:val="Geen afstand Char"/>
    <w:basedOn w:val="Standaardalinea-lettertype"/>
    <w:link w:val="Geenafstand"/>
    <w:uiPriority w:val="1"/>
    <w:rsid w:val="00B77D77"/>
    <w:rPr>
      <w:sz w:val="20"/>
      <w:szCs w:val="20"/>
    </w:rPr>
  </w:style>
  <w:style w:type="paragraph" w:styleId="Lijstalinea">
    <w:name w:val="List Paragraph"/>
    <w:basedOn w:val="Standaard"/>
    <w:uiPriority w:val="34"/>
    <w:qFormat/>
    <w:rsid w:val="00B77D77"/>
    <w:pPr>
      <w:ind w:left="720"/>
      <w:contextualSpacing/>
    </w:pPr>
  </w:style>
  <w:style w:type="paragraph" w:styleId="Citaat">
    <w:name w:val="Quote"/>
    <w:basedOn w:val="Standaard"/>
    <w:next w:val="Standaard"/>
    <w:link w:val="CitaatChar"/>
    <w:uiPriority w:val="29"/>
    <w:qFormat/>
    <w:rsid w:val="00B77D77"/>
    <w:rPr>
      <w:i/>
      <w:iCs/>
    </w:rPr>
  </w:style>
  <w:style w:type="character" w:customStyle="1" w:styleId="CitaatChar">
    <w:name w:val="Citaat Char"/>
    <w:basedOn w:val="Standaardalinea-lettertype"/>
    <w:link w:val="Citaat"/>
    <w:uiPriority w:val="29"/>
    <w:rsid w:val="00B77D77"/>
    <w:rPr>
      <w:i/>
      <w:iCs/>
      <w:sz w:val="20"/>
      <w:szCs w:val="20"/>
    </w:rPr>
  </w:style>
  <w:style w:type="paragraph" w:styleId="Duidelijkcitaat">
    <w:name w:val="Intense Quote"/>
    <w:basedOn w:val="Standaard"/>
    <w:next w:val="Standaard"/>
    <w:link w:val="DuidelijkcitaatChar"/>
    <w:uiPriority w:val="30"/>
    <w:qFormat/>
    <w:rsid w:val="00B77D77"/>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DuidelijkcitaatChar">
    <w:name w:val="Duidelijk citaat Char"/>
    <w:basedOn w:val="Standaardalinea-lettertype"/>
    <w:link w:val="Duidelijkcitaat"/>
    <w:uiPriority w:val="30"/>
    <w:rsid w:val="00B77D77"/>
    <w:rPr>
      <w:i/>
      <w:iCs/>
      <w:color w:val="4F81BD" w:themeColor="accent1"/>
      <w:sz w:val="20"/>
      <w:szCs w:val="20"/>
    </w:rPr>
  </w:style>
  <w:style w:type="character" w:styleId="Subtielebenadrukking">
    <w:name w:val="Subtle Emphasis"/>
    <w:uiPriority w:val="19"/>
    <w:qFormat/>
    <w:rsid w:val="00B77D77"/>
    <w:rPr>
      <w:i/>
      <w:iCs/>
      <w:color w:val="243F60" w:themeColor="accent1" w:themeShade="7F"/>
    </w:rPr>
  </w:style>
  <w:style w:type="character" w:styleId="Intensievebenadrukking">
    <w:name w:val="Intense Emphasis"/>
    <w:uiPriority w:val="21"/>
    <w:qFormat/>
    <w:rsid w:val="00B77D77"/>
    <w:rPr>
      <w:b/>
      <w:bCs/>
      <w:caps/>
      <w:color w:val="243F60" w:themeColor="accent1" w:themeShade="7F"/>
      <w:spacing w:val="10"/>
    </w:rPr>
  </w:style>
  <w:style w:type="character" w:styleId="Subtieleverwijzing">
    <w:name w:val="Subtle Reference"/>
    <w:uiPriority w:val="31"/>
    <w:qFormat/>
    <w:rsid w:val="00B77D77"/>
    <w:rPr>
      <w:b/>
      <w:bCs/>
      <w:color w:val="4F81BD" w:themeColor="accent1"/>
    </w:rPr>
  </w:style>
  <w:style w:type="character" w:styleId="Intensieveverwijzing">
    <w:name w:val="Intense Reference"/>
    <w:uiPriority w:val="32"/>
    <w:qFormat/>
    <w:rsid w:val="00B77D77"/>
    <w:rPr>
      <w:b/>
      <w:bCs/>
      <w:i/>
      <w:iCs/>
      <w:caps/>
      <w:color w:val="4F81BD" w:themeColor="accent1"/>
    </w:rPr>
  </w:style>
  <w:style w:type="character" w:styleId="Titelvanboek">
    <w:name w:val="Book Title"/>
    <w:uiPriority w:val="33"/>
    <w:qFormat/>
    <w:rsid w:val="00B77D77"/>
    <w:rPr>
      <w:b/>
      <w:bCs/>
      <w:i/>
      <w:iCs/>
      <w:spacing w:val="9"/>
    </w:rPr>
  </w:style>
  <w:style w:type="paragraph" w:styleId="Kopvaninhoudsopgave">
    <w:name w:val="TOC Heading"/>
    <w:basedOn w:val="Kop1"/>
    <w:next w:val="Standaard"/>
    <w:uiPriority w:val="39"/>
    <w:semiHidden/>
    <w:unhideWhenUsed/>
    <w:qFormat/>
    <w:rsid w:val="00B77D77"/>
    <w:pPr>
      <w:outlineLvl w:val="9"/>
    </w:pPr>
    <w:rPr>
      <w:lang w:bidi="en-US"/>
    </w:rPr>
  </w:style>
  <w:style w:type="paragraph" w:styleId="Ballontekst">
    <w:name w:val="Balloon Text"/>
    <w:basedOn w:val="Standaard"/>
    <w:link w:val="BallontekstChar"/>
    <w:uiPriority w:val="99"/>
    <w:semiHidden/>
    <w:unhideWhenUsed/>
    <w:rsid w:val="00A25CDC"/>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CDC"/>
    <w:rPr>
      <w:rFonts w:ascii="Tahoma" w:hAnsi="Tahoma" w:cs="Tahoma"/>
      <w:sz w:val="16"/>
      <w:szCs w:val="16"/>
    </w:rPr>
  </w:style>
  <w:style w:type="character" w:styleId="Hyperlink">
    <w:name w:val="Hyperlink"/>
    <w:basedOn w:val="Standaardalinea-lettertype"/>
    <w:uiPriority w:val="99"/>
    <w:unhideWhenUsed/>
    <w:rsid w:val="00874017"/>
    <w:rPr>
      <w:color w:val="0000FF" w:themeColor="hyperlink"/>
      <w:u w:val="single"/>
    </w:rPr>
  </w:style>
  <w:style w:type="paragraph" w:styleId="Koptekst">
    <w:name w:val="header"/>
    <w:basedOn w:val="Standaard"/>
    <w:link w:val="KoptekstChar"/>
    <w:uiPriority w:val="99"/>
    <w:unhideWhenUsed/>
    <w:rsid w:val="00B77D7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B77D77"/>
    <w:rPr>
      <w:sz w:val="20"/>
      <w:szCs w:val="20"/>
    </w:rPr>
  </w:style>
  <w:style w:type="paragraph" w:styleId="Voettekst">
    <w:name w:val="footer"/>
    <w:basedOn w:val="Standaard"/>
    <w:link w:val="VoettekstChar"/>
    <w:uiPriority w:val="99"/>
    <w:unhideWhenUsed/>
    <w:rsid w:val="00B77D7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B77D77"/>
    <w:rPr>
      <w:sz w:val="20"/>
      <w:szCs w:val="20"/>
    </w:rPr>
  </w:style>
  <w:style w:type="paragraph" w:styleId="Inhopg1">
    <w:name w:val="toc 1"/>
    <w:basedOn w:val="Standaard"/>
    <w:next w:val="Standaard"/>
    <w:autoRedefine/>
    <w:uiPriority w:val="39"/>
    <w:unhideWhenUsed/>
    <w:rsid w:val="004678D1"/>
    <w:pPr>
      <w:spacing w:after="100"/>
    </w:pPr>
  </w:style>
  <w:style w:type="paragraph" w:styleId="Inhopg2">
    <w:name w:val="toc 2"/>
    <w:basedOn w:val="Standaard"/>
    <w:next w:val="Standaard"/>
    <w:autoRedefine/>
    <w:uiPriority w:val="39"/>
    <w:unhideWhenUsed/>
    <w:rsid w:val="004678D1"/>
    <w:pPr>
      <w:spacing w:after="100"/>
      <w:ind w:left="200"/>
    </w:pPr>
  </w:style>
  <w:style w:type="paragraph" w:styleId="Inhopg3">
    <w:name w:val="toc 3"/>
    <w:basedOn w:val="Standaard"/>
    <w:next w:val="Standaard"/>
    <w:autoRedefine/>
    <w:uiPriority w:val="39"/>
    <w:unhideWhenUsed/>
    <w:rsid w:val="004678D1"/>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kCLE_Wvl5wM" TargetMode="External"/><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hyperlink" Target="https://www.youtube.com/watch?v=b5UiPrjlPqM" TargetMode="External"/><Relationship Id="rId33" Type="http://schemas.openxmlformats.org/officeDocument/2006/relationships/hyperlink" Target="http://www.ericbaranyanka.be/" TargetMode="External"/><Relationship Id="rId2" Type="http://schemas.openxmlformats.org/officeDocument/2006/relationships/numbering" Target="numbering.xml"/><Relationship Id="rId16" Type="http://schemas.openxmlformats.org/officeDocument/2006/relationships/hyperlink" Target="http://www.youtube.com/watch?v=gTaeUh2nhik" TargetMode="External"/><Relationship Id="rId20" Type="http://schemas.openxmlformats.org/officeDocument/2006/relationships/hyperlink" Target="http://www.youtube.com/watch?v=gCRgx2Glx9E"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youtube.com/watch?v=OTikESuevDw" TargetMode="External"/><Relationship Id="rId32" Type="http://schemas.openxmlformats.org/officeDocument/2006/relationships/hyperlink" Target="http://www.beleven.org/verhaal/mpele_en_de_kameleons"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www.ultraboardgames.com/mancala/nl/spel-regels.php" TargetMode="External"/><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www.studioglobo.be/userfiles/files/wereldreis/extra/CongoProject_Isabelle_Binyungu.pdf" TargetMode="External"/><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youtube.com/watch?v=y3CwybC96bc"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Vol1</b:Tag>
    <b:SourceType>InternetSite</b:SourceType>
    <b:Guid>{A183EBF8-9B0A-41B4-AF75-EEDCBD3AC86C}</b:Guid>
    <b:Title>Volksverhalen Almanak</b:Title>
    <b:InternetSiteTitle>www.beleven.org</b:InternetSiteTitle>
    <b:URL>http://www.beleven.org/verhaal/het_vertelsel_van_kabundi_en_de_dieren</b:URL>
    <b:RefOrder>1</b:RefOrder>
  </b:Source>
</b:Sources>
</file>

<file path=customXml/itemProps1.xml><?xml version="1.0" encoding="utf-8"?>
<ds:datastoreItem xmlns:ds="http://schemas.openxmlformats.org/officeDocument/2006/customXml" ds:itemID="{7B42EE94-047D-4183-B273-D1899C3C4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4739</Words>
  <Characters>26068</Characters>
  <Application>Microsoft Office Word</Application>
  <DocSecurity>0</DocSecurity>
  <Lines>217</Lines>
  <Paragraphs>61</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30746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Den Noortgate, Machteld</dc:creator>
  <cp:lastModifiedBy>Van Den Noortgate, Machteld</cp:lastModifiedBy>
  <cp:revision>4</cp:revision>
  <cp:lastPrinted>2015-01-15T13:21:00Z</cp:lastPrinted>
  <dcterms:created xsi:type="dcterms:W3CDTF">2015-01-14T13:53:00Z</dcterms:created>
  <dcterms:modified xsi:type="dcterms:W3CDTF">2015-01-15T13:21:00Z</dcterms:modified>
</cp:coreProperties>
</file>